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5EAE7" w14:textId="77777777" w:rsidR="00E02A27" w:rsidRPr="00AE42A2" w:rsidRDefault="00E02A27" w:rsidP="00E02A27">
      <w:pPr>
        <w:tabs>
          <w:tab w:val="left" w:pos="1980"/>
        </w:tabs>
        <w:jc w:val="both"/>
        <w:rPr>
          <w:rFonts w:ascii="Times New Roman" w:eastAsia="Arial" w:hAnsi="Times New Roman" w:cs="Times New Roman"/>
        </w:rPr>
        <w:sectPr w:rsidR="00E02A27" w:rsidRPr="00AE42A2">
          <w:pgSz w:w="12240" w:h="15840"/>
          <w:pgMar w:top="274" w:right="520" w:bottom="48" w:left="520" w:header="0" w:footer="0" w:gutter="0"/>
          <w:cols w:space="0" w:equalWidth="0">
            <w:col w:w="11200"/>
          </w:cols>
          <w:docGrid w:linePitch="360"/>
        </w:sectPr>
      </w:pPr>
    </w:p>
    <w:p w14:paraId="36B19063" w14:textId="77777777" w:rsidR="00E02A27" w:rsidRPr="00AE42A2" w:rsidRDefault="00E02A27" w:rsidP="00E02A27">
      <w:pPr>
        <w:jc w:val="both"/>
        <w:rPr>
          <w:rFonts w:ascii="Times New Roman" w:eastAsia="Times New Roman" w:hAnsi="Times New Roman" w:cs="Times New Roman"/>
        </w:rPr>
      </w:pPr>
    </w:p>
    <w:p w14:paraId="54FCF217" w14:textId="77777777" w:rsidR="00E02A27" w:rsidRPr="00AE42A2" w:rsidRDefault="00E02A27" w:rsidP="00E02A27">
      <w:pPr>
        <w:jc w:val="center"/>
        <w:rPr>
          <w:rFonts w:ascii="Times New Roman" w:hAnsi="Times New Roman" w:cs="Times New Roman"/>
          <w:color w:val="5B9BD5"/>
        </w:rPr>
      </w:pPr>
      <w:r w:rsidRPr="00AE42A2">
        <w:rPr>
          <w:rFonts w:ascii="Times New Roman" w:hAnsi="Times New Roman" w:cs="Times New Roman"/>
          <w:noProof/>
          <w:color w:val="5B9BD5"/>
        </w:rPr>
        <w:drawing>
          <wp:inline distT="0" distB="0" distL="0" distR="0" wp14:anchorId="4827B004" wp14:editId="359872CE">
            <wp:extent cx="1323975" cy="1038225"/>
            <wp:effectExtent l="0" t="0" r="9525" b="9525"/>
            <wp:docPr id="629516769" name="Picture 1" descr="IMG-20191115-WA0027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1115-WA0027 -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inline>
        </w:drawing>
      </w:r>
    </w:p>
    <w:p w14:paraId="06E04B2E" w14:textId="77777777" w:rsidR="00E02A27" w:rsidRPr="00AE42A2" w:rsidRDefault="00E02A27" w:rsidP="00E02A27">
      <w:pPr>
        <w:widowControl w:val="0"/>
        <w:autoSpaceDE w:val="0"/>
        <w:autoSpaceDN w:val="0"/>
        <w:jc w:val="center"/>
        <w:rPr>
          <w:rFonts w:ascii="Times New Roman" w:eastAsia="Arial" w:hAnsi="Times New Roman" w:cs="Times New Roman"/>
          <w:b/>
          <w:i/>
        </w:rPr>
      </w:pPr>
      <w:r w:rsidRPr="00AE42A2">
        <w:rPr>
          <w:rFonts w:ascii="Times New Roman" w:eastAsia="Arial" w:hAnsi="Times New Roman" w:cs="Times New Roman"/>
          <w:b/>
          <w:i/>
        </w:rPr>
        <w:t>Concern for Women and Children Development Foundation (COWACDI)</w:t>
      </w:r>
    </w:p>
    <w:p w14:paraId="65B0C99F" w14:textId="77777777" w:rsidR="00E02A27" w:rsidRPr="00AE42A2" w:rsidRDefault="00E02A27" w:rsidP="00E02A27">
      <w:pPr>
        <w:widowControl w:val="0"/>
        <w:autoSpaceDE w:val="0"/>
        <w:autoSpaceDN w:val="0"/>
        <w:jc w:val="center"/>
        <w:rPr>
          <w:rFonts w:ascii="Times New Roman" w:eastAsia="Arial" w:hAnsi="Times New Roman" w:cs="Times New Roman"/>
          <w:b/>
          <w:i/>
        </w:rPr>
      </w:pPr>
      <w:r w:rsidRPr="00AE42A2">
        <w:rPr>
          <w:rFonts w:ascii="Times New Roman" w:eastAsia="Arial" w:hAnsi="Times New Roman" w:cs="Times New Roman"/>
          <w:b/>
          <w:i/>
        </w:rPr>
        <w:t xml:space="preserve">No. 26 opposite Save the Children Office, Benue Avenue, Old G.R.A Maiduguri, Borno State </w:t>
      </w:r>
    </w:p>
    <w:p w14:paraId="4193135A" w14:textId="6C6EF3AC" w:rsidR="00E02A27" w:rsidRDefault="00E02A27" w:rsidP="00582DD7">
      <w:pPr>
        <w:widowControl w:val="0"/>
        <w:autoSpaceDE w:val="0"/>
        <w:autoSpaceDN w:val="0"/>
        <w:jc w:val="center"/>
      </w:pPr>
      <w:r w:rsidRPr="00AE42A2">
        <w:rPr>
          <w:rFonts w:ascii="Times New Roman" w:eastAsia="Arial" w:hAnsi="Times New Roman" w:cs="Times New Roman"/>
          <w:b/>
          <w:i/>
          <w:color w:val="8496B0"/>
        </w:rPr>
        <w:t>07034</w:t>
      </w:r>
      <w:r>
        <w:rPr>
          <w:rFonts w:ascii="Times New Roman" w:eastAsia="Arial" w:hAnsi="Times New Roman" w:cs="Times New Roman"/>
          <w:b/>
          <w:i/>
          <w:color w:val="8496B0"/>
        </w:rPr>
        <w:t>276614</w:t>
      </w:r>
    </w:p>
    <w:p w14:paraId="11841D84" w14:textId="133D718B" w:rsidR="00582DD7" w:rsidRPr="00582DD7" w:rsidRDefault="00582DD7" w:rsidP="00582DD7">
      <w:pPr>
        <w:widowControl w:val="0"/>
        <w:autoSpaceDE w:val="0"/>
        <w:autoSpaceDN w:val="0"/>
        <w:jc w:val="center"/>
        <w:rPr>
          <w:rFonts w:ascii="Times New Roman" w:eastAsia="Arial" w:hAnsi="Times New Roman" w:cs="Times New Roman"/>
          <w:b/>
          <w:bCs/>
          <w:color w:val="4472C4" w:themeColor="accent1"/>
          <w:u w:val="single"/>
        </w:rPr>
      </w:pPr>
      <w:r w:rsidRPr="00582DD7">
        <w:rPr>
          <w:rFonts w:ascii="Times New Roman" w:eastAsia="Arial" w:hAnsi="Times New Roman" w:cs="Times New Roman"/>
          <w:b/>
          <w:bCs/>
          <w:color w:val="4472C4" w:themeColor="accent1"/>
          <w:u w:val="single"/>
        </w:rPr>
        <w:t>hr@cowacdi.org</w:t>
      </w:r>
    </w:p>
    <w:p w14:paraId="425A3AD6" w14:textId="445CE83F" w:rsidR="00E02A27" w:rsidRPr="00AE42A2" w:rsidRDefault="00582DD7" w:rsidP="00E02A27">
      <w:pPr>
        <w:widowControl w:val="0"/>
        <w:autoSpaceDE w:val="0"/>
        <w:autoSpaceDN w:val="0"/>
        <w:jc w:val="center"/>
        <w:rPr>
          <w:rFonts w:ascii="Times New Roman" w:eastAsia="Arial" w:hAnsi="Times New Roman" w:cs="Times New Roman"/>
        </w:rPr>
      </w:pPr>
      <w:hyperlink r:id="rId6" w:history="1">
        <w:r w:rsidRPr="00DC3FB2">
          <w:rPr>
            <w:rStyle w:val="Hyperlink"/>
            <w:rFonts w:ascii="Times New Roman" w:eastAsia="Arial" w:hAnsi="Times New Roman" w:cs="Times New Roman"/>
            <w:b/>
            <w:i/>
          </w:rPr>
          <w:t>www.cowacdi.org</w:t>
        </w:r>
      </w:hyperlink>
    </w:p>
    <w:p w14:paraId="1A90071A" w14:textId="77777777" w:rsidR="00E02A27" w:rsidRPr="00AE42A2" w:rsidRDefault="00E02A27" w:rsidP="00E02A27">
      <w:pPr>
        <w:tabs>
          <w:tab w:val="left" w:pos="2200"/>
        </w:tabs>
        <w:jc w:val="both"/>
        <w:rPr>
          <w:rFonts w:ascii="Times New Roman" w:eastAsia="Verdana" w:hAnsi="Times New Roman" w:cs="Times New Roman"/>
          <w:b/>
          <w:color w:val="3F3F3F"/>
        </w:rPr>
      </w:pPr>
      <w:r w:rsidRPr="00AE42A2">
        <w:rPr>
          <w:rFonts w:ascii="Times New Roman" w:eastAsia="Verdana" w:hAnsi="Times New Roman" w:cs="Times New Roman"/>
          <w:b/>
          <w:color w:val="3F3F3F"/>
        </w:rPr>
        <w:t>Publication Date:</w:t>
      </w:r>
    </w:p>
    <w:p w14:paraId="226D1E61" w14:textId="3A6E4A97" w:rsidR="00E02A27" w:rsidRPr="00FF203A" w:rsidRDefault="00582DD7" w:rsidP="00E02A27">
      <w:pPr>
        <w:tabs>
          <w:tab w:val="left" w:pos="2200"/>
        </w:tabs>
        <w:jc w:val="both"/>
        <w:rPr>
          <w:rFonts w:ascii="Arial" w:eastAsia="Verdana" w:hAnsi="Arial"/>
          <w:color w:val="3F3F3F"/>
        </w:rPr>
      </w:pPr>
      <w:r>
        <w:rPr>
          <w:rFonts w:ascii="Arial" w:eastAsia="Verdana" w:hAnsi="Arial"/>
          <w:color w:val="3F3F3F"/>
        </w:rPr>
        <w:t>18</w:t>
      </w:r>
      <w:r w:rsidRPr="00582DD7">
        <w:rPr>
          <w:rFonts w:ascii="Arial" w:eastAsia="Verdana" w:hAnsi="Arial"/>
          <w:color w:val="3F3F3F"/>
          <w:vertAlign w:val="superscript"/>
        </w:rPr>
        <w:t>th</w:t>
      </w:r>
      <w:r w:rsidR="00E02A27" w:rsidRPr="00FF203A">
        <w:rPr>
          <w:rFonts w:ascii="Arial" w:eastAsia="Verdana" w:hAnsi="Arial"/>
          <w:color w:val="3F3F3F"/>
        </w:rPr>
        <w:t xml:space="preserve"> </w:t>
      </w:r>
      <w:r w:rsidR="004E6407">
        <w:rPr>
          <w:rFonts w:ascii="Arial" w:eastAsia="Verdana" w:hAnsi="Arial"/>
          <w:color w:val="3F3F3F"/>
        </w:rPr>
        <w:t>September</w:t>
      </w:r>
      <w:r w:rsidR="00E02A27" w:rsidRPr="00FF203A">
        <w:rPr>
          <w:rFonts w:ascii="Arial" w:eastAsia="Verdana" w:hAnsi="Arial"/>
          <w:color w:val="3F3F3F"/>
        </w:rPr>
        <w:t>, 2023.</w:t>
      </w:r>
    </w:p>
    <w:p w14:paraId="4F332FFA" w14:textId="77777777" w:rsidR="00E02A27" w:rsidRPr="00AE42A2" w:rsidRDefault="00E02A27" w:rsidP="00E02A27">
      <w:pPr>
        <w:tabs>
          <w:tab w:val="left" w:pos="2200"/>
        </w:tabs>
        <w:jc w:val="both"/>
        <w:rPr>
          <w:rFonts w:ascii="Times New Roman" w:eastAsia="Verdana" w:hAnsi="Times New Roman" w:cs="Times New Roman"/>
          <w:b/>
          <w:color w:val="3F3F3F"/>
        </w:rPr>
      </w:pPr>
    </w:p>
    <w:p w14:paraId="79C46142" w14:textId="35338688" w:rsidR="00E02A27" w:rsidRPr="00AE42A2" w:rsidRDefault="00582DD7" w:rsidP="00E02A27">
      <w:pPr>
        <w:tabs>
          <w:tab w:val="left" w:pos="2200"/>
        </w:tabs>
        <w:jc w:val="center"/>
        <w:rPr>
          <w:rFonts w:ascii="Times New Roman" w:eastAsia="Verdana" w:hAnsi="Times New Roman" w:cs="Times New Roman"/>
          <w:b/>
          <w:color w:val="0070C0"/>
          <w:sz w:val="32"/>
          <w:szCs w:val="32"/>
        </w:rPr>
      </w:pPr>
      <w:r>
        <w:rPr>
          <w:rFonts w:ascii="Times New Roman" w:eastAsia="Verdana" w:hAnsi="Times New Roman" w:cs="Times New Roman"/>
          <w:b/>
          <w:color w:val="0070C0"/>
          <w:sz w:val="32"/>
          <w:szCs w:val="32"/>
        </w:rPr>
        <w:t xml:space="preserve">HR </w:t>
      </w:r>
      <w:r w:rsidR="00E02A27" w:rsidRPr="003E28A8">
        <w:rPr>
          <w:rFonts w:ascii="Times New Roman" w:eastAsia="Verdana" w:hAnsi="Times New Roman" w:cs="Times New Roman"/>
          <w:b/>
          <w:color w:val="0070C0"/>
          <w:sz w:val="32"/>
          <w:szCs w:val="32"/>
        </w:rPr>
        <w:t>A</w:t>
      </w:r>
      <w:r w:rsidR="004E6407">
        <w:rPr>
          <w:rFonts w:ascii="Times New Roman" w:eastAsia="Verdana" w:hAnsi="Times New Roman" w:cs="Times New Roman"/>
          <w:b/>
          <w:color w:val="0070C0"/>
          <w:sz w:val="32"/>
          <w:szCs w:val="32"/>
        </w:rPr>
        <w:t>dmin</w:t>
      </w:r>
      <w:r>
        <w:rPr>
          <w:rFonts w:ascii="Times New Roman" w:eastAsia="Verdana" w:hAnsi="Times New Roman" w:cs="Times New Roman"/>
          <w:b/>
          <w:color w:val="0070C0"/>
          <w:sz w:val="32"/>
          <w:szCs w:val="32"/>
        </w:rPr>
        <w:t>/Logistics</w:t>
      </w:r>
      <w:r w:rsidR="004E6407">
        <w:rPr>
          <w:rFonts w:ascii="Times New Roman" w:eastAsia="Verdana" w:hAnsi="Times New Roman" w:cs="Times New Roman"/>
          <w:b/>
          <w:color w:val="0070C0"/>
          <w:sz w:val="32"/>
          <w:szCs w:val="32"/>
        </w:rPr>
        <w:t xml:space="preserve"> Assistant</w:t>
      </w:r>
      <w:r w:rsidR="00E02A27">
        <w:rPr>
          <w:rFonts w:ascii="Times New Roman" w:eastAsia="Verdana" w:hAnsi="Times New Roman" w:cs="Times New Roman"/>
          <w:b/>
          <w:color w:val="0070C0"/>
          <w:sz w:val="32"/>
          <w:szCs w:val="32"/>
        </w:rPr>
        <w:t xml:space="preserve"> </w:t>
      </w:r>
    </w:p>
    <w:p w14:paraId="7DD42034" w14:textId="77777777" w:rsidR="00E02A27" w:rsidRPr="008867B5" w:rsidRDefault="00E02A27" w:rsidP="00E02A27">
      <w:pPr>
        <w:jc w:val="both"/>
        <w:rPr>
          <w:rFonts w:ascii="Arial" w:eastAsia="Verdana" w:hAnsi="Arial"/>
          <w:b/>
        </w:rPr>
      </w:pPr>
      <w:r w:rsidRPr="005016E8">
        <w:rPr>
          <w:rFonts w:ascii="Arial" w:eastAsia="Verdana" w:hAnsi="Arial"/>
          <w:b/>
        </w:rPr>
        <w:t>Background</w:t>
      </w:r>
    </w:p>
    <w:p w14:paraId="4DE45537" w14:textId="77777777" w:rsidR="00E02A27" w:rsidRPr="00FF203A" w:rsidRDefault="00E02A27" w:rsidP="00E02A27">
      <w:pPr>
        <w:jc w:val="both"/>
        <w:rPr>
          <w:rFonts w:ascii="Arial" w:eastAsia="Times New Roman" w:hAnsi="Arial"/>
        </w:rPr>
      </w:pPr>
      <w:r w:rsidRPr="00FF203A">
        <w:rPr>
          <w:rFonts w:ascii="Arial" w:hAnsi="Arial"/>
        </w:rPr>
        <w:t xml:space="preserve">Concern for Women and Children Development Foundation (COWACDI) is a woman- led organization born out of passion for the wellbeing of Women and Children in Nigeria. It has a special interest in mitigating the suffering of the vulnerable persons (mostly Women &amp; Children) in times of crisis. Currently the organization has focused its attention on the North East of Nigeria with special emphasis in Borno, Yobe and Adamawa states (the BAY states) due to the decade old crises. COWACDI intervenes through community-based approach in addressing Gender-Based Violence prevention and response programmes, child protection, peace-building programmes and empowerment of youth and women. </w:t>
      </w:r>
      <w:r w:rsidRPr="00FF203A">
        <w:rPr>
          <w:rFonts w:ascii="Arial" w:eastAsia="Times New Roman" w:hAnsi="Arial"/>
        </w:rPr>
        <w:t xml:space="preserve">Since its establishment in 2005 has been implementing humanitarian and developmental interventions in Protection, Peace Building, Housing Land &amp; Property (HLP), Non-food Items (NFI), Livelihood. These interventions have directly targeted over 6000 vulnerable children, women, girls and boys as well as people with disabilities. Determined to expand her interventions to reach more vulnerable groups in the conflict area, COWACDI will be implementing </w:t>
      </w:r>
      <w:r>
        <w:rPr>
          <w:rFonts w:ascii="Arial" w:eastAsia="Times New Roman" w:hAnsi="Arial"/>
        </w:rPr>
        <w:t xml:space="preserve">livelihood </w:t>
      </w:r>
      <w:r w:rsidRPr="00FF203A">
        <w:rPr>
          <w:rFonts w:ascii="Arial" w:eastAsia="Times New Roman" w:hAnsi="Arial"/>
        </w:rPr>
        <w:t>project</w:t>
      </w:r>
      <w:r>
        <w:rPr>
          <w:rFonts w:ascii="Arial" w:eastAsia="Times New Roman" w:hAnsi="Arial"/>
        </w:rPr>
        <w:t xml:space="preserve"> in collaboration with CAID</w:t>
      </w:r>
      <w:r w:rsidRPr="00FF203A">
        <w:rPr>
          <w:rFonts w:ascii="Arial" w:eastAsia="Times New Roman" w:hAnsi="Arial"/>
        </w:rPr>
        <w:t xml:space="preserve"> with funding from </w:t>
      </w:r>
      <w:r>
        <w:rPr>
          <w:rFonts w:ascii="Arial" w:eastAsia="Times New Roman" w:hAnsi="Arial"/>
        </w:rPr>
        <w:t>WFP</w:t>
      </w:r>
      <w:r w:rsidRPr="00FF203A">
        <w:rPr>
          <w:rFonts w:ascii="Arial" w:eastAsia="Times New Roman" w:hAnsi="Arial"/>
        </w:rPr>
        <w:t xml:space="preserve">. </w:t>
      </w:r>
      <w:r w:rsidRPr="00FF203A">
        <w:rPr>
          <w:rFonts w:ascii="Arial" w:hAnsi="Arial"/>
        </w:rPr>
        <w:t>COWACDI operates with full respect for humanitarian law and works with concrete policies and principles of international standard such as humanity, impartiality, neutrality and independence and accountability to affected population.</w:t>
      </w:r>
    </w:p>
    <w:p w14:paraId="4BA5EF3A" w14:textId="77777777" w:rsidR="00E02A27" w:rsidRPr="005016E8" w:rsidRDefault="00E02A27" w:rsidP="00E02A27">
      <w:pPr>
        <w:tabs>
          <w:tab w:val="left" w:pos="2200"/>
        </w:tabs>
        <w:jc w:val="both"/>
        <w:rPr>
          <w:rFonts w:ascii="Arial" w:eastAsia="Verdana" w:hAnsi="Arial"/>
          <w:color w:val="3F3F3F"/>
        </w:rPr>
      </w:pPr>
    </w:p>
    <w:p w14:paraId="37D77284" w14:textId="77777777" w:rsidR="00E02A27" w:rsidRPr="00905FBF" w:rsidRDefault="00E02A27" w:rsidP="00E02A27">
      <w:pPr>
        <w:tabs>
          <w:tab w:val="left" w:pos="2200"/>
        </w:tabs>
        <w:jc w:val="both"/>
        <w:rPr>
          <w:rFonts w:ascii="Arial" w:eastAsia="Verdana" w:hAnsi="Arial"/>
          <w:b/>
          <w:bCs/>
          <w:color w:val="3F3F3F"/>
        </w:rPr>
      </w:pPr>
      <w:r w:rsidRPr="00905FBF">
        <w:rPr>
          <w:rFonts w:ascii="Arial" w:eastAsia="Verdana" w:hAnsi="Arial"/>
          <w:b/>
          <w:bCs/>
          <w:color w:val="3F3F3F"/>
        </w:rPr>
        <w:t>We are recruiting to fill the position below:</w:t>
      </w:r>
    </w:p>
    <w:p w14:paraId="5F5101C0" w14:textId="77777777" w:rsidR="00E02A27" w:rsidRPr="005016E8" w:rsidRDefault="00E02A27" w:rsidP="00E02A27">
      <w:pPr>
        <w:tabs>
          <w:tab w:val="left" w:pos="2200"/>
        </w:tabs>
        <w:jc w:val="both"/>
        <w:rPr>
          <w:rFonts w:ascii="Arial" w:eastAsia="Verdana" w:hAnsi="Arial"/>
          <w:b/>
          <w:color w:val="3F3F3F"/>
        </w:rPr>
      </w:pPr>
    </w:p>
    <w:p w14:paraId="41BD0DBF" w14:textId="77777777" w:rsidR="00E02A27" w:rsidRPr="005016E8" w:rsidRDefault="00E02A27" w:rsidP="00E02A27">
      <w:pPr>
        <w:tabs>
          <w:tab w:val="left" w:pos="2200"/>
        </w:tabs>
        <w:jc w:val="both"/>
        <w:rPr>
          <w:rFonts w:ascii="Arial" w:eastAsia="Verdana" w:hAnsi="Arial"/>
          <w:u w:val="single"/>
        </w:rPr>
      </w:pPr>
      <w:r>
        <w:rPr>
          <w:rFonts w:ascii="Arial" w:eastAsia="Verdana" w:hAnsi="Arial"/>
          <w:b/>
          <w:color w:val="3F3F3F"/>
        </w:rPr>
        <w:t>Employment</w:t>
      </w:r>
      <w:r w:rsidRPr="005016E8">
        <w:rPr>
          <w:rFonts w:ascii="Arial" w:eastAsia="Verdana" w:hAnsi="Arial"/>
          <w:b/>
          <w:color w:val="3F3F3F"/>
        </w:rPr>
        <w:t xml:space="preserve"> T</w:t>
      </w:r>
      <w:r>
        <w:rPr>
          <w:rFonts w:ascii="Arial" w:eastAsia="Verdana" w:hAnsi="Arial"/>
          <w:b/>
          <w:color w:val="3F3F3F"/>
        </w:rPr>
        <w:t>ype</w:t>
      </w:r>
      <w:r w:rsidRPr="005016E8">
        <w:rPr>
          <w:rFonts w:ascii="Arial" w:eastAsia="Verdana" w:hAnsi="Arial"/>
          <w:b/>
          <w:color w:val="3F3F3F"/>
        </w:rPr>
        <w:t>:</w:t>
      </w:r>
      <w:r w:rsidRPr="005016E8">
        <w:rPr>
          <w:rFonts w:ascii="Arial" w:eastAsia="Times New Roman" w:hAnsi="Arial"/>
        </w:rPr>
        <w:tab/>
      </w:r>
      <w:hyperlink r:id="rId7" w:history="1">
        <w:r>
          <w:rPr>
            <w:rFonts w:ascii="Arial" w:eastAsia="Verdana" w:hAnsi="Arial"/>
            <w:u w:val="single"/>
          </w:rPr>
          <w:t>Full-</w:t>
        </w:r>
        <w:r w:rsidRPr="005016E8">
          <w:rPr>
            <w:rFonts w:ascii="Arial" w:eastAsia="Verdana" w:hAnsi="Arial"/>
            <w:u w:val="single"/>
          </w:rPr>
          <w:t>Time</w:t>
        </w:r>
      </w:hyperlink>
    </w:p>
    <w:p w14:paraId="0CC540EA" w14:textId="77777777" w:rsidR="00E02A27" w:rsidRDefault="00E02A27" w:rsidP="00E02A27">
      <w:pPr>
        <w:jc w:val="both"/>
        <w:rPr>
          <w:rFonts w:ascii="Arial" w:eastAsia="Times New Roman" w:hAnsi="Arial"/>
        </w:rPr>
      </w:pPr>
    </w:p>
    <w:p w14:paraId="06581366" w14:textId="1D74FF9D" w:rsidR="00E02A27" w:rsidRPr="00905FBF" w:rsidRDefault="00E02A27" w:rsidP="00E02A27">
      <w:pPr>
        <w:jc w:val="both"/>
        <w:rPr>
          <w:rFonts w:ascii="Arial" w:eastAsia="Times New Roman" w:hAnsi="Arial"/>
          <w:b/>
          <w:bCs/>
        </w:rPr>
      </w:pPr>
      <w:r w:rsidRPr="00905FBF">
        <w:rPr>
          <w:rFonts w:ascii="Arial" w:eastAsia="Times New Roman" w:hAnsi="Arial"/>
          <w:b/>
          <w:bCs/>
        </w:rPr>
        <w:t xml:space="preserve">Job Title: </w:t>
      </w:r>
      <w:r>
        <w:rPr>
          <w:rFonts w:ascii="Arial" w:eastAsia="Times New Roman" w:hAnsi="Arial"/>
          <w:b/>
          <w:bCs/>
        </w:rPr>
        <w:tab/>
      </w:r>
      <w:r>
        <w:rPr>
          <w:rFonts w:ascii="Arial" w:eastAsia="Times New Roman" w:hAnsi="Arial"/>
          <w:b/>
          <w:bCs/>
        </w:rPr>
        <w:tab/>
      </w:r>
      <w:r w:rsidR="00582DD7" w:rsidRPr="00582DD7">
        <w:rPr>
          <w:rFonts w:ascii="Arial" w:eastAsia="Times New Roman" w:hAnsi="Arial"/>
        </w:rPr>
        <w:t>HR</w:t>
      </w:r>
      <w:r w:rsidR="00582DD7">
        <w:rPr>
          <w:rFonts w:ascii="Arial" w:eastAsia="Times New Roman" w:hAnsi="Arial"/>
          <w:b/>
          <w:bCs/>
        </w:rPr>
        <w:t xml:space="preserve"> </w:t>
      </w:r>
      <w:r>
        <w:rPr>
          <w:rFonts w:ascii="Arial" w:eastAsia="Times New Roman" w:hAnsi="Arial"/>
        </w:rPr>
        <w:t>A</w:t>
      </w:r>
      <w:r w:rsidR="004E6407">
        <w:rPr>
          <w:rFonts w:ascii="Arial" w:eastAsia="Times New Roman" w:hAnsi="Arial"/>
        </w:rPr>
        <w:t>dmin</w:t>
      </w:r>
      <w:r w:rsidR="00582DD7">
        <w:rPr>
          <w:rFonts w:ascii="Arial" w:eastAsia="Times New Roman" w:hAnsi="Arial"/>
        </w:rPr>
        <w:t>/Logistics</w:t>
      </w:r>
      <w:r w:rsidR="004E6407">
        <w:rPr>
          <w:rFonts w:ascii="Arial" w:eastAsia="Times New Roman" w:hAnsi="Arial"/>
        </w:rPr>
        <w:t xml:space="preserve"> Assistant</w:t>
      </w:r>
    </w:p>
    <w:p w14:paraId="7BECE0FB" w14:textId="77777777" w:rsidR="00E02A27" w:rsidRPr="005016E8" w:rsidRDefault="00E02A27" w:rsidP="00E02A27">
      <w:pPr>
        <w:jc w:val="both"/>
        <w:rPr>
          <w:rFonts w:ascii="Arial" w:eastAsia="Times New Roman" w:hAnsi="Arial"/>
        </w:rPr>
      </w:pPr>
      <w:r>
        <w:rPr>
          <w:rFonts w:ascii="Arial" w:eastAsia="Times New Roman" w:hAnsi="Arial"/>
        </w:rPr>
        <w:tab/>
      </w:r>
    </w:p>
    <w:p w14:paraId="497FEE7A" w14:textId="6D040DE5" w:rsidR="00E02A27" w:rsidRPr="005016E8" w:rsidRDefault="00E02A27" w:rsidP="00E02A27">
      <w:pPr>
        <w:tabs>
          <w:tab w:val="left" w:pos="2200"/>
        </w:tabs>
        <w:jc w:val="both"/>
        <w:rPr>
          <w:rFonts w:ascii="Arial" w:eastAsia="Times New Roman" w:hAnsi="Arial"/>
          <w:u w:val="single"/>
        </w:rPr>
      </w:pPr>
      <w:r w:rsidRPr="005016E8">
        <w:rPr>
          <w:rFonts w:ascii="Arial" w:eastAsia="Verdana" w:hAnsi="Arial"/>
          <w:b/>
        </w:rPr>
        <w:t>Qualification:</w:t>
      </w:r>
      <w:r w:rsidRPr="005016E8">
        <w:rPr>
          <w:rFonts w:ascii="Arial" w:eastAsia="Times New Roman" w:hAnsi="Arial"/>
        </w:rPr>
        <w:tab/>
      </w:r>
      <w:r>
        <w:rPr>
          <w:rFonts w:ascii="Arial" w:eastAsia="Times New Roman" w:hAnsi="Arial"/>
        </w:rPr>
        <w:t>B.Sc.</w:t>
      </w:r>
      <w:r w:rsidRPr="003E28A8">
        <w:rPr>
          <w:rFonts w:ascii="Arial" w:eastAsia="Times New Roman" w:hAnsi="Arial"/>
        </w:rPr>
        <w:t xml:space="preserve">/HND in </w:t>
      </w:r>
      <w:r w:rsidR="004E6407">
        <w:rPr>
          <w:rFonts w:ascii="Arial" w:eastAsia="Times New Roman" w:hAnsi="Arial"/>
        </w:rPr>
        <w:t>Administration</w:t>
      </w:r>
    </w:p>
    <w:p w14:paraId="4BEC8A5F" w14:textId="77777777" w:rsidR="00E02A27" w:rsidRPr="005016E8" w:rsidRDefault="00E02A27" w:rsidP="00E02A27">
      <w:pPr>
        <w:jc w:val="both"/>
        <w:rPr>
          <w:rFonts w:ascii="Arial" w:eastAsia="Times New Roman" w:hAnsi="Arial"/>
        </w:rPr>
      </w:pPr>
    </w:p>
    <w:p w14:paraId="4C85465D" w14:textId="77777777" w:rsidR="00E02A27" w:rsidRPr="005016E8" w:rsidRDefault="00E02A27" w:rsidP="00E02A27">
      <w:pPr>
        <w:tabs>
          <w:tab w:val="left" w:pos="2200"/>
        </w:tabs>
        <w:jc w:val="both"/>
        <w:rPr>
          <w:rFonts w:ascii="Arial" w:eastAsia="Verdana" w:hAnsi="Arial"/>
        </w:rPr>
      </w:pPr>
      <w:r w:rsidRPr="005016E8">
        <w:rPr>
          <w:rFonts w:ascii="Arial" w:eastAsia="Verdana" w:hAnsi="Arial"/>
          <w:b/>
        </w:rPr>
        <w:t>Experience:</w:t>
      </w:r>
      <w:r w:rsidRPr="005016E8">
        <w:rPr>
          <w:rFonts w:ascii="Arial" w:eastAsia="Times New Roman" w:hAnsi="Arial"/>
        </w:rPr>
        <w:tab/>
      </w:r>
      <w:r>
        <w:rPr>
          <w:rFonts w:ascii="Arial" w:eastAsia="Verdana" w:hAnsi="Arial"/>
        </w:rPr>
        <w:t>1 Years</w:t>
      </w:r>
    </w:p>
    <w:p w14:paraId="2FE92E2F" w14:textId="77777777" w:rsidR="00E02A27" w:rsidRPr="005016E8" w:rsidRDefault="00E02A27" w:rsidP="00E02A27">
      <w:pPr>
        <w:jc w:val="both"/>
        <w:rPr>
          <w:rFonts w:ascii="Arial" w:eastAsia="Times New Roman" w:hAnsi="Arial"/>
        </w:rPr>
      </w:pPr>
    </w:p>
    <w:p w14:paraId="1F9D9718" w14:textId="2B3AC1EF" w:rsidR="00E02A27" w:rsidRPr="00905FBF" w:rsidRDefault="00E02A27" w:rsidP="00E02A27">
      <w:pPr>
        <w:autoSpaceDE w:val="0"/>
        <w:autoSpaceDN w:val="0"/>
        <w:adjustRightInd w:val="0"/>
        <w:rPr>
          <w:rFonts w:ascii="Times New Roman" w:hAnsi="Times New Roman" w:cs="Times New Roman"/>
          <w:color w:val="000000"/>
          <w:sz w:val="24"/>
          <w:szCs w:val="24"/>
        </w:rPr>
      </w:pPr>
      <w:r w:rsidRPr="005016E8">
        <w:rPr>
          <w:rFonts w:ascii="Arial" w:eastAsia="Verdana" w:hAnsi="Arial"/>
          <w:b/>
        </w:rPr>
        <w:t>Location:</w:t>
      </w:r>
      <w:r w:rsidRPr="005016E8">
        <w:rPr>
          <w:rFonts w:ascii="Arial" w:eastAsia="Times New Roman" w:hAnsi="Arial"/>
        </w:rPr>
        <w:tab/>
      </w:r>
      <w:r>
        <w:rPr>
          <w:rFonts w:ascii="Arial" w:eastAsia="Times New Roman" w:hAnsi="Arial"/>
        </w:rPr>
        <w:tab/>
      </w:r>
      <w:r w:rsidR="00582DD7">
        <w:rPr>
          <w:rFonts w:ascii="Arial" w:eastAsia="Times New Roman" w:hAnsi="Arial"/>
        </w:rPr>
        <w:t>Damaturu Yobe</w:t>
      </w:r>
      <w:r w:rsidRPr="003E28A8">
        <w:rPr>
          <w:rFonts w:ascii="Arial" w:eastAsia="Times New Roman" w:hAnsi="Arial"/>
        </w:rPr>
        <w:t xml:space="preserve"> State</w:t>
      </w:r>
    </w:p>
    <w:p w14:paraId="7BBA3B46" w14:textId="77777777" w:rsidR="00E02A27" w:rsidRPr="005016E8" w:rsidRDefault="00E02A27" w:rsidP="00E02A27">
      <w:pPr>
        <w:tabs>
          <w:tab w:val="left" w:pos="2200"/>
        </w:tabs>
        <w:jc w:val="both"/>
        <w:rPr>
          <w:rFonts w:ascii="Arial" w:eastAsia="Verdana" w:hAnsi="Arial"/>
        </w:rPr>
      </w:pPr>
    </w:p>
    <w:p w14:paraId="3280D82D" w14:textId="0E65356A" w:rsidR="00E02A27" w:rsidRDefault="00E02A27" w:rsidP="00E02A27">
      <w:pPr>
        <w:tabs>
          <w:tab w:val="left" w:pos="2200"/>
        </w:tabs>
        <w:jc w:val="both"/>
        <w:rPr>
          <w:rFonts w:ascii="Arial" w:eastAsia="Times New Roman" w:hAnsi="Arial"/>
        </w:rPr>
      </w:pPr>
      <w:r w:rsidRPr="005016E8">
        <w:rPr>
          <w:rFonts w:ascii="Arial" w:eastAsia="Verdana" w:hAnsi="Arial"/>
          <w:b/>
        </w:rPr>
        <w:t>Job Field:</w:t>
      </w:r>
      <w:r>
        <w:rPr>
          <w:rFonts w:ascii="Arial" w:eastAsia="Times New Roman" w:hAnsi="Arial"/>
        </w:rPr>
        <w:tab/>
      </w:r>
      <w:r w:rsidR="004E6407">
        <w:rPr>
          <w:rFonts w:ascii="Arial" w:eastAsia="Times New Roman" w:hAnsi="Arial"/>
        </w:rPr>
        <w:t>Administration</w:t>
      </w:r>
      <w:r w:rsidR="00582DD7">
        <w:rPr>
          <w:rFonts w:ascii="Arial" w:eastAsia="Times New Roman" w:hAnsi="Arial"/>
        </w:rPr>
        <w:t>/logistics</w:t>
      </w:r>
    </w:p>
    <w:p w14:paraId="13F217FB" w14:textId="77777777" w:rsidR="00E02A27" w:rsidRDefault="00E02A27" w:rsidP="00E02A27">
      <w:pPr>
        <w:tabs>
          <w:tab w:val="left" w:pos="2200"/>
        </w:tabs>
        <w:jc w:val="both"/>
        <w:rPr>
          <w:rFonts w:ascii="Arial" w:eastAsia="Times New Roman" w:hAnsi="Arial"/>
        </w:rPr>
      </w:pPr>
    </w:p>
    <w:p w14:paraId="498EC5A9" w14:textId="67F03421" w:rsidR="00E02A27" w:rsidRPr="005016E8" w:rsidRDefault="00E02A27" w:rsidP="00E02A27">
      <w:pPr>
        <w:tabs>
          <w:tab w:val="left" w:pos="2200"/>
        </w:tabs>
        <w:jc w:val="both"/>
        <w:rPr>
          <w:rFonts w:ascii="Arial" w:eastAsia="Verdana" w:hAnsi="Arial"/>
          <w:u w:val="single"/>
        </w:rPr>
      </w:pPr>
      <w:r w:rsidRPr="00905FBF">
        <w:rPr>
          <w:rFonts w:ascii="Arial" w:eastAsia="Times New Roman" w:hAnsi="Arial"/>
          <w:b/>
          <w:bCs/>
        </w:rPr>
        <w:t>Reports to</w:t>
      </w:r>
      <w:r>
        <w:rPr>
          <w:rFonts w:ascii="Arial" w:eastAsia="Times New Roman" w:hAnsi="Arial"/>
        </w:rPr>
        <w:t xml:space="preserve">: </w:t>
      </w:r>
      <w:r>
        <w:rPr>
          <w:rFonts w:ascii="Arial" w:eastAsia="Times New Roman" w:hAnsi="Arial"/>
        </w:rPr>
        <w:tab/>
      </w:r>
      <w:r w:rsidR="004E6407">
        <w:rPr>
          <w:rFonts w:ascii="Arial" w:eastAsia="Times New Roman" w:hAnsi="Arial"/>
        </w:rPr>
        <w:t>HR Admin Coordinator</w:t>
      </w:r>
    </w:p>
    <w:p w14:paraId="0541B732" w14:textId="77777777" w:rsidR="00E02A27" w:rsidRPr="005016E8" w:rsidRDefault="00E02A27" w:rsidP="00E02A27">
      <w:pPr>
        <w:jc w:val="both"/>
        <w:rPr>
          <w:rFonts w:ascii="Arial" w:eastAsia="Times New Roman" w:hAnsi="Arial"/>
        </w:rPr>
      </w:pPr>
    </w:p>
    <w:p w14:paraId="451DA1A0" w14:textId="77777777" w:rsidR="00E02A27" w:rsidRPr="005016E8" w:rsidRDefault="00E02A27" w:rsidP="00E02A27">
      <w:pPr>
        <w:tabs>
          <w:tab w:val="left" w:pos="2200"/>
        </w:tabs>
        <w:jc w:val="both"/>
        <w:rPr>
          <w:rFonts w:ascii="Arial" w:eastAsia="Verdana" w:hAnsi="Arial"/>
          <w:u w:val="single"/>
        </w:rPr>
      </w:pPr>
      <w:r w:rsidRPr="005016E8">
        <w:rPr>
          <w:rFonts w:ascii="Arial" w:eastAsia="Verdana" w:hAnsi="Arial"/>
          <w:b/>
        </w:rPr>
        <w:t>Vacancy:</w:t>
      </w:r>
      <w:r w:rsidRPr="005016E8">
        <w:rPr>
          <w:rFonts w:ascii="Arial" w:eastAsia="Times New Roman" w:hAnsi="Arial"/>
        </w:rPr>
        <w:tab/>
      </w:r>
      <w:r w:rsidRPr="005016E8">
        <w:rPr>
          <w:rFonts w:ascii="Arial" w:eastAsia="Verdana" w:hAnsi="Arial"/>
          <w:u w:val="single"/>
        </w:rPr>
        <w:t>1</w:t>
      </w:r>
    </w:p>
    <w:p w14:paraId="1CCE5443" w14:textId="77777777" w:rsidR="00E02A27" w:rsidRPr="005016E8" w:rsidRDefault="00E02A27" w:rsidP="00E02A27">
      <w:pPr>
        <w:jc w:val="both"/>
        <w:rPr>
          <w:rFonts w:ascii="Arial" w:eastAsia="Times New Roman" w:hAnsi="Arial"/>
        </w:rPr>
      </w:pPr>
    </w:p>
    <w:p w14:paraId="32835FB7" w14:textId="3F2367AD" w:rsidR="00E02A27" w:rsidRPr="005016E8" w:rsidRDefault="00E02A27" w:rsidP="00E02A27">
      <w:pPr>
        <w:jc w:val="both"/>
        <w:rPr>
          <w:rFonts w:ascii="Arial" w:eastAsia="Verdana" w:hAnsi="Arial"/>
        </w:rPr>
      </w:pPr>
      <w:r w:rsidRPr="005016E8">
        <w:rPr>
          <w:rFonts w:ascii="Arial" w:eastAsia="Verdana" w:hAnsi="Arial"/>
          <w:b/>
        </w:rPr>
        <w:t>Contractual Arrangement</w:t>
      </w:r>
      <w:r w:rsidRPr="005016E8">
        <w:rPr>
          <w:rFonts w:ascii="Arial" w:eastAsia="Verdana" w:hAnsi="Arial"/>
        </w:rPr>
        <w:t>: Internal</w:t>
      </w:r>
      <w:r w:rsidR="00582DD7">
        <w:rPr>
          <w:rFonts w:ascii="Arial" w:eastAsia="Verdana" w:hAnsi="Arial"/>
        </w:rPr>
        <w:t>/ External</w:t>
      </w:r>
    </w:p>
    <w:p w14:paraId="74FBACFE" w14:textId="77777777" w:rsidR="00E02A27" w:rsidRPr="005016E8" w:rsidRDefault="00E02A27" w:rsidP="00E02A27">
      <w:pPr>
        <w:jc w:val="both"/>
        <w:rPr>
          <w:rFonts w:ascii="Arial" w:eastAsia="Times New Roman" w:hAnsi="Arial"/>
        </w:rPr>
      </w:pPr>
    </w:p>
    <w:p w14:paraId="76289158" w14:textId="44C5C226" w:rsidR="00E02A27" w:rsidRPr="00905FBF" w:rsidRDefault="00E02A27" w:rsidP="00E02A27">
      <w:pPr>
        <w:jc w:val="both"/>
        <w:rPr>
          <w:rFonts w:ascii="Arial" w:eastAsia="Verdana" w:hAnsi="Arial"/>
        </w:rPr>
      </w:pPr>
      <w:r w:rsidRPr="005016E8">
        <w:rPr>
          <w:rFonts w:ascii="Arial" w:eastAsia="Verdana" w:hAnsi="Arial"/>
          <w:b/>
        </w:rPr>
        <w:t xml:space="preserve">Contract Duration: </w:t>
      </w:r>
      <w:r w:rsidR="00582DD7">
        <w:rPr>
          <w:rFonts w:ascii="Arial" w:eastAsia="Verdana" w:hAnsi="Arial"/>
        </w:rPr>
        <w:t>3</w:t>
      </w:r>
      <w:r>
        <w:rPr>
          <w:rFonts w:ascii="Arial" w:eastAsia="Verdana" w:hAnsi="Arial"/>
        </w:rPr>
        <w:t xml:space="preserve"> Months</w:t>
      </w:r>
    </w:p>
    <w:p w14:paraId="0D5CCD97" w14:textId="77777777" w:rsidR="00E02A27" w:rsidRPr="005016E8" w:rsidRDefault="00E02A27" w:rsidP="00E02A27">
      <w:pPr>
        <w:jc w:val="both"/>
        <w:rPr>
          <w:rFonts w:ascii="Arial" w:eastAsia="Times New Roman" w:hAnsi="Arial"/>
        </w:rPr>
      </w:pPr>
    </w:p>
    <w:p w14:paraId="3C47CDA2" w14:textId="77777777" w:rsidR="00E02A27" w:rsidRDefault="00E02A27" w:rsidP="00E02A27">
      <w:pPr>
        <w:jc w:val="both"/>
        <w:rPr>
          <w:rFonts w:ascii="Arial" w:eastAsia="Verdana" w:hAnsi="Arial"/>
          <w:b/>
        </w:rPr>
      </w:pPr>
      <w:r w:rsidRPr="00904312">
        <w:rPr>
          <w:rFonts w:ascii="Arial" w:eastAsia="Verdana" w:hAnsi="Arial"/>
          <w:b/>
        </w:rPr>
        <w:t>Planned Timelines:</w:t>
      </w:r>
    </w:p>
    <w:p w14:paraId="29A88709" w14:textId="644708D1" w:rsidR="00E02A27" w:rsidRPr="003E28A8" w:rsidRDefault="00E02A27" w:rsidP="00E02A27">
      <w:pPr>
        <w:pStyle w:val="ListParagraph"/>
        <w:numPr>
          <w:ilvl w:val="0"/>
          <w:numId w:val="1"/>
        </w:numPr>
        <w:jc w:val="both"/>
        <w:rPr>
          <w:rFonts w:ascii="Times New Roman" w:eastAsia="Times New Roman" w:hAnsi="Times New Roman" w:cs="Times New Roman"/>
        </w:rPr>
      </w:pPr>
      <w:r w:rsidRPr="003E28A8">
        <w:rPr>
          <w:rFonts w:eastAsia="Verdana"/>
          <w:b/>
          <w:bCs/>
          <w:noProof/>
        </w:rPr>
        <w:drawing>
          <wp:anchor distT="0" distB="0" distL="114300" distR="114300" simplePos="0" relativeHeight="251659264" behindDoc="1" locked="0" layoutInCell="0" allowOverlap="1" wp14:anchorId="34790B26" wp14:editId="22AD8121">
            <wp:simplePos x="0" y="0"/>
            <wp:positionH relativeFrom="column">
              <wp:posOffset>215900</wp:posOffset>
            </wp:positionH>
            <wp:positionV relativeFrom="paragraph">
              <wp:posOffset>-101600</wp:posOffset>
            </wp:positionV>
            <wp:extent cx="73025" cy="73025"/>
            <wp:effectExtent l="0" t="0" r="3175" b="3175"/>
            <wp:wrapNone/>
            <wp:docPr id="14310755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 cy="73025"/>
                    </a:xfrm>
                    <a:prstGeom prst="rect">
                      <a:avLst/>
                    </a:prstGeom>
                    <a:noFill/>
                  </pic:spPr>
                </pic:pic>
              </a:graphicData>
            </a:graphic>
            <wp14:sizeRelH relativeFrom="page">
              <wp14:pctWidth>0</wp14:pctWidth>
            </wp14:sizeRelH>
            <wp14:sizeRelV relativeFrom="page">
              <wp14:pctHeight>0</wp14:pctHeight>
            </wp14:sizeRelV>
          </wp:anchor>
        </w:drawing>
      </w:r>
      <w:r w:rsidRPr="003E28A8">
        <w:rPr>
          <w:rFonts w:ascii="Times New Roman" w:eastAsia="Times New Roman" w:hAnsi="Times New Roman" w:cs="Times New Roman"/>
          <w:b/>
          <w:bCs/>
        </w:rPr>
        <w:t>Start Date:</w:t>
      </w:r>
      <w:r w:rsidRPr="003E28A8">
        <w:rPr>
          <w:rFonts w:ascii="Times New Roman" w:eastAsia="Times New Roman" w:hAnsi="Times New Roman" w:cs="Times New Roman"/>
        </w:rPr>
        <w:t xml:space="preserve"> </w:t>
      </w:r>
      <w:r w:rsidR="00582DD7">
        <w:rPr>
          <w:rFonts w:ascii="Times New Roman" w:eastAsia="Times New Roman" w:hAnsi="Times New Roman" w:cs="Times New Roman"/>
        </w:rPr>
        <w:t>October</w:t>
      </w:r>
      <w:r w:rsidRPr="003E28A8">
        <w:rPr>
          <w:rFonts w:ascii="Times New Roman" w:eastAsia="Times New Roman" w:hAnsi="Times New Roman" w:cs="Times New Roman"/>
        </w:rPr>
        <w:t>, 2023</w:t>
      </w:r>
    </w:p>
    <w:p w14:paraId="41512D2D" w14:textId="77777777" w:rsidR="00E02A27" w:rsidRPr="003E28A8" w:rsidRDefault="00E02A27" w:rsidP="00E02A27">
      <w:pPr>
        <w:pStyle w:val="ListParagraph"/>
        <w:numPr>
          <w:ilvl w:val="0"/>
          <w:numId w:val="1"/>
        </w:numPr>
        <w:jc w:val="both"/>
        <w:rPr>
          <w:rFonts w:ascii="Times New Roman" w:eastAsia="Times New Roman" w:hAnsi="Times New Roman" w:cs="Times New Roman"/>
        </w:rPr>
      </w:pPr>
      <w:r w:rsidRPr="003E28A8">
        <w:rPr>
          <w:rFonts w:ascii="Times New Roman" w:eastAsia="Times New Roman" w:hAnsi="Times New Roman" w:cs="Times New Roman"/>
          <w:b/>
          <w:bCs/>
        </w:rPr>
        <w:t>End Date:</w:t>
      </w:r>
      <w:r w:rsidRPr="003E28A8">
        <w:rPr>
          <w:rFonts w:ascii="Times New Roman" w:eastAsia="Times New Roman" w:hAnsi="Times New Roman" w:cs="Times New Roman"/>
        </w:rPr>
        <w:t xml:space="preserve"> December, 2023</w:t>
      </w:r>
    </w:p>
    <w:p w14:paraId="623EE712" w14:textId="77777777" w:rsidR="00E02A27" w:rsidRDefault="00E02A27" w:rsidP="00E02A27">
      <w:pPr>
        <w:jc w:val="both"/>
        <w:rPr>
          <w:rFonts w:ascii="Times New Roman" w:eastAsia="Times New Roman" w:hAnsi="Times New Roman" w:cs="Times New Roman"/>
        </w:rPr>
      </w:pPr>
    </w:p>
    <w:p w14:paraId="6A6C6936" w14:textId="77777777" w:rsidR="00582DD7" w:rsidRDefault="00582DD7" w:rsidP="00E02A27">
      <w:pPr>
        <w:jc w:val="both"/>
        <w:rPr>
          <w:rFonts w:ascii="Times New Roman" w:eastAsia="Times New Roman" w:hAnsi="Times New Roman" w:cs="Times New Roman"/>
        </w:rPr>
      </w:pPr>
    </w:p>
    <w:p w14:paraId="018FE53A" w14:textId="77777777" w:rsidR="00582DD7" w:rsidRDefault="00582DD7" w:rsidP="00E02A27">
      <w:pPr>
        <w:jc w:val="both"/>
        <w:rPr>
          <w:rFonts w:ascii="Times New Roman" w:eastAsia="Times New Roman" w:hAnsi="Times New Roman" w:cs="Times New Roman"/>
        </w:rPr>
      </w:pPr>
    </w:p>
    <w:p w14:paraId="6DDC83C6" w14:textId="77777777" w:rsidR="00582DD7" w:rsidRDefault="00582DD7" w:rsidP="00E02A27">
      <w:pPr>
        <w:jc w:val="both"/>
        <w:rPr>
          <w:rFonts w:ascii="Times New Roman" w:eastAsia="Times New Roman" w:hAnsi="Times New Roman" w:cs="Times New Roman"/>
        </w:rPr>
      </w:pPr>
    </w:p>
    <w:p w14:paraId="1999E0B9" w14:textId="77777777" w:rsidR="00582DD7" w:rsidRDefault="00582DD7" w:rsidP="00E02A27">
      <w:pPr>
        <w:jc w:val="both"/>
        <w:rPr>
          <w:rFonts w:ascii="Times New Roman" w:eastAsia="Times New Roman" w:hAnsi="Times New Roman" w:cs="Times New Roman"/>
        </w:rPr>
      </w:pPr>
    </w:p>
    <w:p w14:paraId="4E3CF9AB" w14:textId="77777777" w:rsidR="00582DD7" w:rsidRDefault="00582DD7" w:rsidP="00E02A27">
      <w:pPr>
        <w:jc w:val="both"/>
        <w:rPr>
          <w:rFonts w:ascii="Times New Roman" w:eastAsia="Times New Roman" w:hAnsi="Times New Roman" w:cs="Times New Roman"/>
        </w:rPr>
      </w:pPr>
    </w:p>
    <w:p w14:paraId="6529D84E" w14:textId="77777777" w:rsidR="00582DD7" w:rsidRDefault="00582DD7" w:rsidP="00E02A27">
      <w:pPr>
        <w:jc w:val="both"/>
        <w:rPr>
          <w:rFonts w:ascii="Times New Roman" w:eastAsia="Times New Roman" w:hAnsi="Times New Roman" w:cs="Times New Roman"/>
        </w:rPr>
      </w:pPr>
    </w:p>
    <w:p w14:paraId="17836832" w14:textId="77777777" w:rsidR="00582DD7" w:rsidRPr="008867B5" w:rsidRDefault="00582DD7" w:rsidP="00E02A27">
      <w:pPr>
        <w:jc w:val="both"/>
        <w:rPr>
          <w:rFonts w:ascii="Times New Roman" w:eastAsia="Times New Roman" w:hAnsi="Times New Roman" w:cs="Times New Roman"/>
        </w:rPr>
      </w:pPr>
    </w:p>
    <w:p w14:paraId="22338192" w14:textId="77777777" w:rsidR="00E02A27" w:rsidRPr="00905FBF" w:rsidRDefault="00E02A27" w:rsidP="00EF2734">
      <w:pPr>
        <w:autoSpaceDE w:val="0"/>
        <w:autoSpaceDN w:val="0"/>
        <w:adjustRightInd w:val="0"/>
        <w:ind w:left="144" w:right="-288"/>
        <w:rPr>
          <w:rFonts w:ascii="Arial" w:eastAsiaTheme="minorHAnsi" w:hAnsi="Arial"/>
          <w:b/>
          <w:bCs/>
          <w:color w:val="000000"/>
          <w14:ligatures w14:val="standardContextual"/>
        </w:rPr>
      </w:pPr>
      <w:r w:rsidRPr="00905FBF">
        <w:rPr>
          <w:rFonts w:ascii="Arial" w:eastAsiaTheme="minorHAnsi" w:hAnsi="Arial"/>
          <w:b/>
          <w:bCs/>
          <w:color w:val="000000"/>
          <w14:ligatures w14:val="standardContextual"/>
        </w:rPr>
        <w:lastRenderedPageBreak/>
        <w:t>Job responsibilities</w:t>
      </w:r>
    </w:p>
    <w:p w14:paraId="2CFE8453" w14:textId="3319FF3F" w:rsidR="00E02A27" w:rsidRPr="002E239D" w:rsidRDefault="00E02A27"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sidRPr="002E239D">
        <w:rPr>
          <w:rFonts w:ascii="Arial" w:eastAsiaTheme="minorHAnsi" w:hAnsi="Arial"/>
          <w:color w:val="000000"/>
          <w14:ligatures w14:val="standardContextual"/>
        </w:rPr>
        <w:t>Key Responsibilities:</w:t>
      </w:r>
      <w:r w:rsidR="004E6407">
        <w:rPr>
          <w:rFonts w:ascii="Arial" w:eastAsiaTheme="minorHAnsi" w:hAnsi="Arial"/>
          <w:color w:val="000000"/>
          <w14:ligatures w14:val="standardContextual"/>
        </w:rPr>
        <w:t xml:space="preserve"> </w:t>
      </w:r>
      <w:r w:rsidRPr="002E239D">
        <w:rPr>
          <w:rFonts w:ascii="Arial" w:eastAsiaTheme="minorHAnsi" w:hAnsi="Arial"/>
          <w:color w:val="000000"/>
          <w14:ligatures w14:val="standardContextual"/>
        </w:rPr>
        <w:t xml:space="preserve">Under the direct supervision of the </w:t>
      </w:r>
      <w:r w:rsidR="004E6407">
        <w:rPr>
          <w:rFonts w:ascii="Arial" w:eastAsiaTheme="minorHAnsi" w:hAnsi="Arial"/>
          <w:color w:val="000000"/>
          <w14:ligatures w14:val="standardContextual"/>
        </w:rPr>
        <w:t>HR Admin Coordinator</w:t>
      </w:r>
      <w:r w:rsidRPr="002E239D">
        <w:rPr>
          <w:rFonts w:ascii="Arial" w:eastAsiaTheme="minorHAnsi" w:hAnsi="Arial"/>
          <w:color w:val="000000"/>
          <w14:ligatures w14:val="standardContextual"/>
        </w:rPr>
        <w:t xml:space="preserve"> and in collaboration with the</w:t>
      </w:r>
      <w:r w:rsidR="004E6407">
        <w:rPr>
          <w:rFonts w:ascii="Arial" w:eastAsiaTheme="minorHAnsi" w:hAnsi="Arial"/>
          <w:color w:val="000000"/>
          <w14:ligatures w14:val="standardContextual"/>
        </w:rPr>
        <w:t xml:space="preserve"> finance and procurement/logistics</w:t>
      </w:r>
      <w:r w:rsidRPr="002E239D">
        <w:rPr>
          <w:rFonts w:ascii="Arial" w:eastAsiaTheme="minorHAnsi" w:hAnsi="Arial"/>
          <w:color w:val="000000"/>
          <w14:ligatures w14:val="standardContextual"/>
        </w:rPr>
        <w:t xml:space="preserve"> and other</w:t>
      </w:r>
      <w:r w:rsidR="004E6407">
        <w:rPr>
          <w:rFonts w:ascii="Arial" w:eastAsiaTheme="minorHAnsi" w:hAnsi="Arial"/>
          <w:color w:val="000000"/>
          <w14:ligatures w14:val="standardContextual"/>
        </w:rPr>
        <w:t xml:space="preserve"> program</w:t>
      </w:r>
      <w:r w:rsidRPr="002E239D">
        <w:rPr>
          <w:rFonts w:ascii="Arial" w:eastAsiaTheme="minorHAnsi" w:hAnsi="Arial"/>
          <w:color w:val="000000"/>
          <w14:ligatures w14:val="standardContextual"/>
        </w:rPr>
        <w:t xml:space="preserve"> team members</w:t>
      </w:r>
      <w:r w:rsidR="004E6407">
        <w:rPr>
          <w:rFonts w:ascii="Arial" w:eastAsiaTheme="minorHAnsi" w:hAnsi="Arial"/>
          <w:color w:val="000000"/>
          <w14:ligatures w14:val="standardContextual"/>
        </w:rPr>
        <w:t xml:space="preserve">, </w:t>
      </w:r>
      <w:r w:rsidRPr="002E239D">
        <w:rPr>
          <w:rFonts w:ascii="Arial" w:eastAsiaTheme="minorHAnsi" w:hAnsi="Arial"/>
          <w:color w:val="000000"/>
          <w14:ligatures w14:val="standardContextual"/>
        </w:rPr>
        <w:t xml:space="preserve">the role will: </w:t>
      </w:r>
    </w:p>
    <w:p w14:paraId="7944B3D1" w14:textId="77777777" w:rsidR="004E6407" w:rsidRPr="004E6407" w:rsidRDefault="004E6407"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sidRPr="004E6407">
        <w:rPr>
          <w:rFonts w:ascii="Arial" w:eastAsiaTheme="minorHAnsi" w:hAnsi="Arial"/>
          <w:color w:val="000000"/>
          <w14:ligatures w14:val="standardContextual"/>
        </w:rPr>
        <w:t>Co-ordinate office equipment/supplies by ensuring that all items and equipment necessary for effective day to day activities in the office are in good working condition.</w:t>
      </w:r>
    </w:p>
    <w:p w14:paraId="5BB341AD" w14:textId="77777777" w:rsidR="004E6407" w:rsidRPr="004E6407" w:rsidRDefault="004E6407"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sidRPr="004E6407">
        <w:rPr>
          <w:rFonts w:ascii="Arial" w:eastAsiaTheme="minorHAnsi" w:hAnsi="Arial"/>
          <w:color w:val="000000"/>
          <w14:ligatures w14:val="standardContextual"/>
        </w:rPr>
        <w:t>Pro-actively identify potential problems affecting the running of the office, proposing solutions to Line Manager and work to put them in place.</w:t>
      </w:r>
    </w:p>
    <w:p w14:paraId="06EB614B" w14:textId="77777777" w:rsidR="004E6407" w:rsidRPr="004E6407" w:rsidRDefault="004E6407"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sidRPr="004E6407">
        <w:rPr>
          <w:rFonts w:ascii="Arial" w:eastAsiaTheme="minorHAnsi" w:hAnsi="Arial"/>
          <w:color w:val="000000"/>
          <w14:ligatures w14:val="standardContextual"/>
        </w:rPr>
        <w:t>Schedule and coordinate staff and other meetings and take detailed minutes.</w:t>
      </w:r>
    </w:p>
    <w:p w14:paraId="0F002CC0" w14:textId="77777777" w:rsidR="004E6407" w:rsidRPr="004E6407" w:rsidRDefault="004E6407"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sidRPr="004E6407">
        <w:rPr>
          <w:rFonts w:ascii="Arial" w:eastAsiaTheme="minorHAnsi" w:hAnsi="Arial"/>
          <w:color w:val="000000"/>
          <w14:ligatures w14:val="standardContextual"/>
        </w:rPr>
        <w:t>In coordination with line manager, develop and manage plans for office seating to ensure that all staff are suitably accommodated</w:t>
      </w:r>
    </w:p>
    <w:p w14:paraId="14C18590" w14:textId="77777777" w:rsidR="004E6407" w:rsidRPr="004E6407" w:rsidRDefault="004E6407"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sidRPr="004E6407">
        <w:rPr>
          <w:rFonts w:ascii="Arial" w:eastAsiaTheme="minorHAnsi" w:hAnsi="Arial"/>
          <w:color w:val="000000"/>
          <w14:ligatures w14:val="standardContextual"/>
        </w:rPr>
        <w:t>Raise monthly administrative/running cost budget for the purchase of goods and services required for day to day running of COWACDI office.</w:t>
      </w:r>
    </w:p>
    <w:p w14:paraId="5F2DA78C" w14:textId="77777777" w:rsidR="004E6407" w:rsidRPr="004E6407" w:rsidRDefault="004E6407"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sidRPr="004E6407">
        <w:rPr>
          <w:rFonts w:ascii="Arial" w:eastAsiaTheme="minorHAnsi" w:hAnsi="Arial"/>
          <w:color w:val="000000"/>
          <w14:ligatures w14:val="standardContextual"/>
        </w:rPr>
        <w:t>Supervise the maintenance of COWACDI office premises, furniture, fittings and all equipment through regular servicing to ensure they are in a fully functioning state.</w:t>
      </w:r>
    </w:p>
    <w:p w14:paraId="75819593" w14:textId="77777777" w:rsidR="004E6407" w:rsidRPr="004E6407" w:rsidRDefault="004E6407"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sidRPr="004E6407">
        <w:rPr>
          <w:rFonts w:ascii="Arial" w:eastAsiaTheme="minorHAnsi" w:hAnsi="Arial"/>
          <w:color w:val="000000"/>
          <w14:ligatures w14:val="standardContextual"/>
        </w:rPr>
        <w:t>Ensure effective admin support to COWACDI Programs. Provide regular Support to heads of various departments or Field offices on Admin related issues.</w:t>
      </w:r>
    </w:p>
    <w:p w14:paraId="075421F1" w14:textId="77777777" w:rsidR="004E6407" w:rsidRPr="004E6407" w:rsidRDefault="004E6407"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sidRPr="004E6407">
        <w:rPr>
          <w:rFonts w:ascii="Arial" w:eastAsiaTheme="minorHAnsi" w:hAnsi="Arial"/>
          <w:color w:val="000000"/>
          <w14:ligatures w14:val="standardContextual"/>
        </w:rPr>
        <w:t xml:space="preserve">Ensure the COWACDI Office is well equipped, has sufficient levels of supplies (consumables, stationery, equipment) etc., that are fully functioning and fit for purpose to enable all staff to operate with maximum efficiency </w:t>
      </w:r>
    </w:p>
    <w:p w14:paraId="41A6BFA4" w14:textId="77777777" w:rsidR="004E6407" w:rsidRPr="004E6407" w:rsidRDefault="004E6407"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sidRPr="004E6407">
        <w:rPr>
          <w:rFonts w:ascii="Arial" w:eastAsiaTheme="minorHAnsi" w:hAnsi="Arial"/>
          <w:color w:val="000000"/>
          <w14:ligatures w14:val="standardContextual"/>
        </w:rPr>
        <w:t>Manage and supervise the Janitor/Volunteer cleaners.</w:t>
      </w:r>
    </w:p>
    <w:p w14:paraId="3512CD0C" w14:textId="77777777" w:rsidR="004E6407" w:rsidRPr="004E6407" w:rsidRDefault="004E6407"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sidRPr="004E6407">
        <w:rPr>
          <w:rFonts w:ascii="Arial" w:eastAsiaTheme="minorHAnsi" w:hAnsi="Arial"/>
          <w:color w:val="000000"/>
          <w14:ligatures w14:val="standardContextual"/>
        </w:rPr>
        <w:t>Event coordination and planning – make sure adequate support is given for all events ensuring transparency and value for money.</w:t>
      </w:r>
    </w:p>
    <w:p w14:paraId="2D51105D" w14:textId="77777777" w:rsidR="004E6407" w:rsidRPr="004E6407" w:rsidRDefault="004E6407"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sidRPr="004E6407">
        <w:rPr>
          <w:rFonts w:ascii="Arial" w:eastAsiaTheme="minorHAnsi" w:hAnsi="Arial"/>
          <w:color w:val="000000"/>
          <w14:ligatures w14:val="standardContextual"/>
        </w:rPr>
        <w:t>Ensure admin stores are effectively and efficiently managed.</w:t>
      </w:r>
    </w:p>
    <w:p w14:paraId="19ED92CF" w14:textId="77777777" w:rsidR="004E6407" w:rsidRPr="004E6407" w:rsidRDefault="004E6407"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sidRPr="004E6407">
        <w:rPr>
          <w:rFonts w:ascii="Arial" w:eastAsiaTheme="minorHAnsi" w:hAnsi="Arial"/>
          <w:color w:val="000000"/>
          <w14:ligatures w14:val="standardContextual"/>
        </w:rPr>
        <w:t>Ensure processes are in place for receiving and issuing out items in the store</w:t>
      </w:r>
    </w:p>
    <w:p w14:paraId="4A25CC91" w14:textId="77777777" w:rsidR="004E6407" w:rsidRPr="004E6407" w:rsidRDefault="004E6407"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sidRPr="004E6407">
        <w:rPr>
          <w:rFonts w:ascii="Arial" w:eastAsiaTheme="minorHAnsi" w:hAnsi="Arial"/>
          <w:color w:val="000000"/>
          <w14:ligatures w14:val="standardContextual"/>
        </w:rPr>
        <w:t>Ensure that administrative support is provided to other departments i.e., dealing with correspondence e-mails/ letters, filing and photocopying.</w:t>
      </w:r>
    </w:p>
    <w:p w14:paraId="2725A773" w14:textId="77777777" w:rsidR="004E6407" w:rsidRPr="004E6407" w:rsidRDefault="004E6407"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sidRPr="004E6407">
        <w:rPr>
          <w:rFonts w:ascii="Arial" w:eastAsiaTheme="minorHAnsi" w:hAnsi="Arial"/>
          <w:color w:val="000000"/>
          <w14:ligatures w14:val="standardContextual"/>
        </w:rPr>
        <w:t>Maintain a system for recording expenses.</w:t>
      </w:r>
    </w:p>
    <w:p w14:paraId="6A95B945" w14:textId="77777777" w:rsidR="004E6407" w:rsidRPr="004E6407" w:rsidRDefault="004E6407"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sidRPr="004E6407">
        <w:rPr>
          <w:rFonts w:ascii="Arial" w:eastAsiaTheme="minorHAnsi" w:hAnsi="Arial"/>
          <w:color w:val="000000"/>
          <w14:ligatures w14:val="standardContextual"/>
        </w:rPr>
        <w:t>Receive invoice and review for accuracy.</w:t>
      </w:r>
    </w:p>
    <w:p w14:paraId="0CF18BBF" w14:textId="77777777" w:rsidR="004E6407" w:rsidRPr="004E6407" w:rsidRDefault="004E6407"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sidRPr="004E6407">
        <w:rPr>
          <w:rFonts w:ascii="Arial" w:eastAsiaTheme="minorHAnsi" w:hAnsi="Arial"/>
          <w:color w:val="000000"/>
          <w14:ligatures w14:val="standardContextual"/>
        </w:rPr>
        <w:t xml:space="preserve">Respond to and resolve administrative inquiries and questions. </w:t>
      </w:r>
    </w:p>
    <w:p w14:paraId="298AE5A5" w14:textId="77777777" w:rsidR="004E6407" w:rsidRPr="004E6407" w:rsidRDefault="004E6407"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sidRPr="004E6407">
        <w:rPr>
          <w:rFonts w:ascii="Arial" w:eastAsiaTheme="minorHAnsi" w:hAnsi="Arial"/>
          <w:color w:val="000000"/>
          <w14:ligatures w14:val="standardContextual"/>
        </w:rPr>
        <w:t>Ensure the effective and efficient use of all resources in order to keep costs low and ensure the security of staff, equal opportunity and other relevant policies.</w:t>
      </w:r>
    </w:p>
    <w:p w14:paraId="5098BAD0" w14:textId="77777777" w:rsidR="004E6407" w:rsidRPr="004E6407" w:rsidRDefault="004E6407"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sidRPr="004E6407">
        <w:rPr>
          <w:rFonts w:ascii="Arial" w:eastAsiaTheme="minorHAnsi" w:hAnsi="Arial"/>
          <w:color w:val="000000"/>
          <w14:ligatures w14:val="standardContextual"/>
        </w:rPr>
        <w:t>Ensure office facilities, computers and accessories are in good condition and at all times ready for use.</w:t>
      </w:r>
    </w:p>
    <w:p w14:paraId="0E43AF88" w14:textId="77777777" w:rsidR="004E6407" w:rsidRPr="004E6407" w:rsidRDefault="004E6407"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sidRPr="004E6407">
        <w:rPr>
          <w:rFonts w:ascii="Arial" w:eastAsiaTheme="minorHAnsi" w:hAnsi="Arial"/>
          <w:color w:val="000000"/>
          <w14:ligatures w14:val="standardContextual"/>
        </w:rPr>
        <w:t>File documents and correspondence in their respective file holders as per the established filing keys and procedures.</w:t>
      </w:r>
    </w:p>
    <w:p w14:paraId="55B1B272" w14:textId="77777777" w:rsidR="004E6407" w:rsidRPr="004E6407" w:rsidRDefault="004E6407"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sidRPr="004E6407">
        <w:rPr>
          <w:rFonts w:ascii="Arial" w:eastAsiaTheme="minorHAnsi" w:hAnsi="Arial"/>
          <w:color w:val="000000"/>
          <w14:ligatures w14:val="standardContextual"/>
        </w:rPr>
        <w:t>Ensure effective and timely provision of office supplies, utilities (electricity, water, internet, office phone) and essential services such as waste collection, cleaning/sanitation of the office, toilets, surroundings and tea/coffee to employees.</w:t>
      </w:r>
    </w:p>
    <w:p w14:paraId="1D17A88A" w14:textId="77777777" w:rsidR="004E6407" w:rsidRPr="004E6407" w:rsidRDefault="004E6407"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sidRPr="004E6407">
        <w:rPr>
          <w:rFonts w:ascii="Arial" w:eastAsiaTheme="minorHAnsi" w:hAnsi="Arial"/>
          <w:color w:val="000000"/>
          <w14:ligatures w14:val="standardContextual"/>
        </w:rPr>
        <w:t>Ensure that computers are protected from viruses; maintain efficient utilization of administrative services: fax, telephone, courier, communication radio, photocopier services, etc.</w:t>
      </w:r>
    </w:p>
    <w:p w14:paraId="2FA989E7" w14:textId="77777777" w:rsidR="004E6407" w:rsidRPr="004E6407" w:rsidRDefault="004E6407"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sidRPr="004E6407">
        <w:rPr>
          <w:rFonts w:ascii="Arial" w:eastAsiaTheme="minorHAnsi" w:hAnsi="Arial"/>
          <w:color w:val="000000"/>
          <w14:ligatures w14:val="standardContextual"/>
        </w:rPr>
        <w:t>Submit monthly report to line manager on admin related function and activities.</w:t>
      </w:r>
    </w:p>
    <w:p w14:paraId="2231BFE4" w14:textId="150E9DD1" w:rsidR="00EF1177" w:rsidRPr="00EF1177" w:rsidRDefault="004E6407"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sidRPr="004E6407">
        <w:rPr>
          <w:rFonts w:ascii="Arial" w:eastAsiaTheme="minorHAnsi" w:hAnsi="Arial"/>
          <w:color w:val="000000"/>
          <w14:ligatures w14:val="standardContextual"/>
        </w:rPr>
        <w:t>Perform any other duty assigned</w:t>
      </w:r>
    </w:p>
    <w:p w14:paraId="237DC784" w14:textId="77777777" w:rsidR="00E02A27" w:rsidRPr="002E239D" w:rsidRDefault="00E02A27" w:rsidP="00EF2734">
      <w:pPr>
        <w:autoSpaceDE w:val="0"/>
        <w:autoSpaceDN w:val="0"/>
        <w:adjustRightInd w:val="0"/>
        <w:ind w:left="144" w:right="-288"/>
        <w:jc w:val="both"/>
        <w:rPr>
          <w:rFonts w:ascii="Arial" w:eastAsiaTheme="minorHAnsi" w:hAnsi="Arial"/>
          <w:b/>
          <w:bCs/>
          <w:color w:val="000000"/>
          <w14:ligatures w14:val="standardContextual"/>
        </w:rPr>
      </w:pPr>
      <w:r w:rsidRPr="002E239D">
        <w:rPr>
          <w:rFonts w:ascii="Arial" w:eastAsiaTheme="minorHAnsi" w:hAnsi="Arial"/>
          <w:b/>
          <w:bCs/>
          <w:color w:val="000000"/>
          <w14:ligatures w14:val="standardContextual"/>
        </w:rPr>
        <w:t xml:space="preserve"> Additional Tasks:</w:t>
      </w:r>
    </w:p>
    <w:p w14:paraId="518E2031" w14:textId="6CD3F634" w:rsidR="00EF1177" w:rsidRDefault="00EF1177"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sidRPr="00EA633F">
        <w:rPr>
          <w:rFonts w:ascii="Arial" w:eastAsiaTheme="minorHAnsi" w:hAnsi="Arial"/>
          <w:b/>
          <w:bCs/>
          <w:color w:val="000000"/>
          <w14:ligatures w14:val="standardContextual"/>
        </w:rPr>
        <w:t>Procurement and logistics</w:t>
      </w:r>
      <w:r>
        <w:rPr>
          <w:rFonts w:ascii="Arial" w:eastAsiaTheme="minorHAnsi" w:hAnsi="Arial"/>
          <w:color w:val="000000"/>
          <w14:ligatures w14:val="standardContextual"/>
        </w:rPr>
        <w:t>:</w:t>
      </w:r>
    </w:p>
    <w:p w14:paraId="17EE3919" w14:textId="0A1FBB95" w:rsidR="00845425" w:rsidRPr="00845425" w:rsidRDefault="00845425"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Pr>
          <w:rFonts w:ascii="Arial" w:eastAsiaTheme="minorHAnsi" w:hAnsi="Arial"/>
          <w:color w:val="000000"/>
          <w14:ligatures w14:val="standardContextual"/>
        </w:rPr>
        <w:t>Assist to p</w:t>
      </w:r>
      <w:r w:rsidRPr="00845425">
        <w:rPr>
          <w:rFonts w:ascii="Arial" w:eastAsiaTheme="minorHAnsi" w:hAnsi="Arial"/>
          <w:color w:val="000000"/>
          <w14:ligatures w14:val="standardContextual"/>
        </w:rPr>
        <w:t>lans</w:t>
      </w:r>
      <w:r>
        <w:rPr>
          <w:rFonts w:ascii="Arial" w:eastAsiaTheme="minorHAnsi" w:hAnsi="Arial"/>
          <w:color w:val="000000"/>
          <w14:ligatures w14:val="standardContextual"/>
        </w:rPr>
        <w:t xml:space="preserve"> and </w:t>
      </w:r>
      <w:r w:rsidRPr="00845425">
        <w:rPr>
          <w:rFonts w:ascii="Arial" w:eastAsiaTheme="minorHAnsi" w:hAnsi="Arial"/>
          <w:color w:val="000000"/>
          <w14:ligatures w14:val="standardContextual"/>
        </w:rPr>
        <w:t>develop all procurement activities within the delegation of Authority and contractual aspects of th</w:t>
      </w:r>
      <w:r>
        <w:rPr>
          <w:rFonts w:ascii="Arial" w:eastAsiaTheme="minorHAnsi" w:hAnsi="Arial"/>
          <w:color w:val="000000"/>
          <w14:ligatures w14:val="standardContextual"/>
        </w:rPr>
        <w:t>e</w:t>
      </w:r>
      <w:r w:rsidRPr="00845425">
        <w:rPr>
          <w:rFonts w:ascii="Arial" w:eastAsiaTheme="minorHAnsi" w:hAnsi="Arial"/>
          <w:color w:val="000000"/>
          <w14:ligatures w14:val="standardContextual"/>
        </w:rPr>
        <w:t xml:space="preserve"> procurements for the provision of various Goods &amp; Services, considering local economic and other conditions. </w:t>
      </w:r>
    </w:p>
    <w:p w14:paraId="29113E6A" w14:textId="54ADA7E1" w:rsidR="00845425" w:rsidRPr="00845425" w:rsidRDefault="00845425"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Pr>
          <w:rFonts w:ascii="Arial" w:eastAsiaTheme="minorHAnsi" w:hAnsi="Arial"/>
          <w:color w:val="000000"/>
          <w14:ligatures w14:val="standardContextual"/>
        </w:rPr>
        <w:t>Support in</w:t>
      </w:r>
      <w:r w:rsidRPr="00845425">
        <w:rPr>
          <w:rFonts w:ascii="Arial" w:eastAsiaTheme="minorHAnsi" w:hAnsi="Arial"/>
          <w:color w:val="000000"/>
          <w14:ligatures w14:val="standardContextual"/>
        </w:rPr>
        <w:t xml:space="preserve"> requisitioning offices/units and recipient entities on the full range of procurement issues, providing support and guidance at all stage of the procurement cycle.</w:t>
      </w:r>
    </w:p>
    <w:p w14:paraId="1594232E" w14:textId="2E463041" w:rsidR="00845425" w:rsidRPr="00845425" w:rsidRDefault="00845425"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Pr>
          <w:rFonts w:ascii="Arial" w:eastAsiaTheme="minorHAnsi" w:hAnsi="Arial"/>
          <w:color w:val="000000"/>
          <w14:ligatures w14:val="standardContextual"/>
        </w:rPr>
        <w:t>Assist in p</w:t>
      </w:r>
      <w:r w:rsidRPr="00845425">
        <w:rPr>
          <w:rFonts w:ascii="Arial" w:eastAsiaTheme="minorHAnsi" w:hAnsi="Arial"/>
          <w:color w:val="000000"/>
          <w14:ligatures w14:val="standardContextual"/>
        </w:rPr>
        <w:t>repar</w:t>
      </w:r>
      <w:r>
        <w:rPr>
          <w:rFonts w:ascii="Arial" w:eastAsiaTheme="minorHAnsi" w:hAnsi="Arial"/>
          <w:color w:val="000000"/>
          <w14:ligatures w14:val="standardContextual"/>
        </w:rPr>
        <w:t xml:space="preserve">ation </w:t>
      </w:r>
      <w:r w:rsidRPr="00845425">
        <w:rPr>
          <w:rFonts w:ascii="Arial" w:eastAsiaTheme="minorHAnsi" w:hAnsi="Arial"/>
          <w:color w:val="000000"/>
          <w14:ligatures w14:val="standardContextual"/>
        </w:rPr>
        <w:t>and distribution of the request for quotations and</w:t>
      </w:r>
      <w:r>
        <w:rPr>
          <w:rFonts w:ascii="Arial" w:eastAsiaTheme="minorHAnsi" w:hAnsi="Arial"/>
          <w:color w:val="000000"/>
          <w14:ligatures w14:val="standardContextual"/>
        </w:rPr>
        <w:t xml:space="preserve"> </w:t>
      </w:r>
      <w:r w:rsidRPr="00845425">
        <w:rPr>
          <w:rFonts w:ascii="Arial" w:eastAsiaTheme="minorHAnsi" w:hAnsi="Arial"/>
          <w:color w:val="000000"/>
          <w14:ligatures w14:val="standardContextual"/>
        </w:rPr>
        <w:t xml:space="preserve">conducts all aspects of quotations evaluation. </w:t>
      </w:r>
    </w:p>
    <w:p w14:paraId="5A3DCCEF" w14:textId="156DF71F" w:rsidR="00845425" w:rsidRPr="00845425" w:rsidRDefault="00845425"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Pr>
          <w:rFonts w:ascii="Arial" w:eastAsiaTheme="minorHAnsi" w:hAnsi="Arial"/>
          <w:color w:val="000000"/>
          <w14:ligatures w14:val="standardContextual"/>
        </w:rPr>
        <w:t>Assist in t</w:t>
      </w:r>
      <w:r w:rsidRPr="00845425">
        <w:rPr>
          <w:rFonts w:ascii="Arial" w:eastAsiaTheme="minorHAnsi" w:hAnsi="Arial"/>
          <w:color w:val="000000"/>
          <w14:ligatures w14:val="standardContextual"/>
        </w:rPr>
        <w:t>imely and proper preparation of procurement plans for the office and projects, establishment of the deadlines and monitoring of their implementation.</w:t>
      </w:r>
    </w:p>
    <w:p w14:paraId="6B4879EF" w14:textId="77777777" w:rsidR="00845425" w:rsidRPr="00845425" w:rsidRDefault="00845425"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sidRPr="00845425">
        <w:rPr>
          <w:rFonts w:ascii="Arial" w:eastAsiaTheme="minorHAnsi" w:hAnsi="Arial"/>
          <w:color w:val="000000"/>
          <w14:ligatures w14:val="standardContextual"/>
        </w:rPr>
        <w:t>Assists in the procurement process for assigned activities</w:t>
      </w:r>
    </w:p>
    <w:p w14:paraId="5FE0651B" w14:textId="347785FA" w:rsidR="00E02A27" w:rsidRDefault="00E02A27" w:rsidP="00EF2734">
      <w:pPr>
        <w:numPr>
          <w:ilvl w:val="0"/>
          <w:numId w:val="2"/>
        </w:numPr>
        <w:autoSpaceDE w:val="0"/>
        <w:autoSpaceDN w:val="0"/>
        <w:adjustRightInd w:val="0"/>
        <w:ind w:left="144" w:right="-288"/>
        <w:jc w:val="both"/>
        <w:rPr>
          <w:rFonts w:ascii="Arial" w:eastAsiaTheme="minorHAnsi" w:hAnsi="Arial"/>
          <w:color w:val="000000"/>
          <w14:ligatures w14:val="standardContextual"/>
        </w:rPr>
      </w:pPr>
      <w:r w:rsidRPr="00845425">
        <w:rPr>
          <w:rFonts w:ascii="Arial" w:eastAsiaTheme="minorHAnsi" w:hAnsi="Arial"/>
          <w:color w:val="000000"/>
          <w14:ligatures w14:val="standardContextual"/>
        </w:rPr>
        <w:t>Other tasks as requested by</w:t>
      </w:r>
      <w:r w:rsidR="002D7D09">
        <w:rPr>
          <w:rFonts w:ascii="Arial" w:eastAsiaTheme="minorHAnsi" w:hAnsi="Arial"/>
          <w:color w:val="000000"/>
          <w14:ligatures w14:val="standardContextual"/>
        </w:rPr>
        <w:t xml:space="preserve"> the</w:t>
      </w:r>
      <w:r w:rsidRPr="00845425">
        <w:rPr>
          <w:rFonts w:ascii="Arial" w:eastAsiaTheme="minorHAnsi" w:hAnsi="Arial"/>
          <w:color w:val="000000"/>
          <w14:ligatures w14:val="standardContextual"/>
        </w:rPr>
        <w:t xml:space="preserve"> </w:t>
      </w:r>
      <w:r w:rsidR="002D7D09">
        <w:rPr>
          <w:rFonts w:ascii="Arial" w:eastAsiaTheme="minorHAnsi" w:hAnsi="Arial"/>
          <w:color w:val="000000"/>
          <w14:ligatures w14:val="standardContextual"/>
        </w:rPr>
        <w:t>line manager</w:t>
      </w:r>
    </w:p>
    <w:p w14:paraId="019C9161" w14:textId="20C88AE4" w:rsidR="002D7D09" w:rsidRPr="002D7D09" w:rsidRDefault="002D7D09" w:rsidP="00EF2734">
      <w:pPr>
        <w:autoSpaceDE w:val="0"/>
        <w:autoSpaceDN w:val="0"/>
        <w:adjustRightInd w:val="0"/>
        <w:ind w:left="144" w:right="-288"/>
        <w:jc w:val="both"/>
        <w:rPr>
          <w:rFonts w:ascii="Arial" w:eastAsiaTheme="minorHAnsi" w:hAnsi="Arial"/>
          <w:b/>
          <w:bCs/>
          <w:color w:val="000000"/>
          <w14:ligatures w14:val="standardContextual"/>
        </w:rPr>
      </w:pPr>
      <w:r w:rsidRPr="002D7D09">
        <w:rPr>
          <w:rFonts w:ascii="Arial" w:eastAsiaTheme="minorHAnsi" w:hAnsi="Arial"/>
          <w:b/>
          <w:bCs/>
          <w:color w:val="000000"/>
          <w14:ligatures w14:val="standardContextual"/>
        </w:rPr>
        <w:t>Accountability</w:t>
      </w:r>
    </w:p>
    <w:p w14:paraId="3E93AB2E" w14:textId="32DF1CA5" w:rsidR="00E02A27" w:rsidRPr="00EF2734" w:rsidRDefault="002D7D09" w:rsidP="00EF2734">
      <w:pPr>
        <w:pStyle w:val="ListParagraph"/>
        <w:numPr>
          <w:ilvl w:val="0"/>
          <w:numId w:val="4"/>
        </w:numPr>
        <w:autoSpaceDE w:val="0"/>
        <w:autoSpaceDN w:val="0"/>
        <w:adjustRightInd w:val="0"/>
        <w:ind w:left="144" w:right="-288"/>
        <w:jc w:val="both"/>
        <w:rPr>
          <w:rFonts w:ascii="Arial" w:eastAsiaTheme="minorHAnsi" w:hAnsi="Arial"/>
          <w:color w:val="000000"/>
          <w14:ligatures w14:val="standardContextual"/>
        </w:rPr>
      </w:pPr>
      <w:r w:rsidRPr="002D7D09">
        <w:rPr>
          <w:rFonts w:ascii="Arial" w:eastAsiaTheme="minorHAnsi" w:hAnsi="Arial"/>
          <w:color w:val="000000"/>
          <w14:ligatures w14:val="standardContextual"/>
        </w:rPr>
        <w:t xml:space="preserve">Takes ownership of all responsibilities and honors commitments; delivers outputs for which one has responsibility within the prescribed time, cost, and quality standards; operates in compliance with organizational regulations and rules; supports </w:t>
      </w:r>
      <w:r>
        <w:rPr>
          <w:rFonts w:ascii="Arial" w:eastAsiaTheme="minorHAnsi" w:hAnsi="Arial"/>
          <w:color w:val="000000"/>
          <w14:ligatures w14:val="standardContextual"/>
        </w:rPr>
        <w:t>and</w:t>
      </w:r>
      <w:r w:rsidRPr="002D7D09">
        <w:rPr>
          <w:rFonts w:ascii="Arial" w:eastAsiaTheme="minorHAnsi" w:hAnsi="Arial"/>
          <w:color w:val="000000"/>
          <w14:ligatures w14:val="standardContextual"/>
        </w:rPr>
        <w:t xml:space="preserve"> provides oversight, and takes responsibility for delegated assignments; takes personal responsibility for his/her own shortcomings and those of the work unit, where applicable.</w:t>
      </w:r>
    </w:p>
    <w:p w14:paraId="421ACC8B" w14:textId="77777777" w:rsidR="00E02A27" w:rsidRPr="00371C9B" w:rsidRDefault="00E02A27" w:rsidP="00EF2734">
      <w:pPr>
        <w:ind w:left="144" w:right="-288"/>
        <w:jc w:val="both"/>
        <w:rPr>
          <w:rFonts w:ascii="Arial" w:hAnsi="Arial"/>
          <w:b/>
          <w:bCs/>
        </w:rPr>
      </w:pPr>
      <w:r w:rsidRPr="00371C9B">
        <w:rPr>
          <w:rFonts w:ascii="Arial" w:hAnsi="Arial"/>
          <w:b/>
          <w:bCs/>
        </w:rPr>
        <w:t>Analytical skills:</w:t>
      </w:r>
    </w:p>
    <w:p w14:paraId="1925B941" w14:textId="77777777" w:rsidR="00E02A27" w:rsidRPr="00FF203A" w:rsidRDefault="00E02A27" w:rsidP="00EF2734">
      <w:pPr>
        <w:pStyle w:val="ListParagraph"/>
        <w:numPr>
          <w:ilvl w:val="0"/>
          <w:numId w:val="3"/>
        </w:numPr>
        <w:spacing w:after="200" w:line="276" w:lineRule="auto"/>
        <w:ind w:left="144" w:right="-288"/>
        <w:jc w:val="both"/>
        <w:rPr>
          <w:rFonts w:ascii="Arial" w:hAnsi="Arial"/>
        </w:rPr>
      </w:pPr>
      <w:r w:rsidRPr="00FF203A">
        <w:rPr>
          <w:rFonts w:ascii="Arial" w:hAnsi="Arial"/>
        </w:rPr>
        <w:t>Works on complex issues.</w:t>
      </w:r>
    </w:p>
    <w:p w14:paraId="5740B466" w14:textId="77777777" w:rsidR="00E02A27" w:rsidRPr="00FF203A" w:rsidRDefault="00E02A27" w:rsidP="00EF2734">
      <w:pPr>
        <w:pStyle w:val="ListParagraph"/>
        <w:numPr>
          <w:ilvl w:val="0"/>
          <w:numId w:val="3"/>
        </w:numPr>
        <w:spacing w:after="200" w:line="276" w:lineRule="auto"/>
        <w:ind w:left="144" w:right="-288"/>
        <w:jc w:val="both"/>
        <w:rPr>
          <w:rFonts w:ascii="Arial" w:hAnsi="Arial"/>
        </w:rPr>
      </w:pPr>
      <w:r w:rsidRPr="00FF203A">
        <w:rPr>
          <w:rFonts w:ascii="Arial" w:hAnsi="Arial"/>
        </w:rPr>
        <w:t>Problems and issues, risks and benefits may have implications across several projects’ components.</w:t>
      </w:r>
    </w:p>
    <w:p w14:paraId="63FE28CF" w14:textId="77777777" w:rsidR="00EF2734" w:rsidRDefault="00E02A27" w:rsidP="00EF2734">
      <w:pPr>
        <w:pStyle w:val="ListParagraph"/>
        <w:numPr>
          <w:ilvl w:val="0"/>
          <w:numId w:val="3"/>
        </w:numPr>
        <w:spacing w:after="200" w:line="276" w:lineRule="auto"/>
        <w:ind w:left="144" w:right="-288"/>
        <w:jc w:val="both"/>
        <w:rPr>
          <w:rFonts w:ascii="Arial" w:hAnsi="Arial"/>
        </w:rPr>
      </w:pPr>
      <w:r w:rsidRPr="00FF203A">
        <w:rPr>
          <w:rFonts w:ascii="Arial" w:hAnsi="Arial"/>
        </w:rPr>
        <w:t xml:space="preserve">Required to develop new ways of doing things to better meet </w:t>
      </w:r>
      <w:r w:rsidR="002D7D09">
        <w:rPr>
          <w:rFonts w:ascii="Arial" w:hAnsi="Arial"/>
        </w:rPr>
        <w:t xml:space="preserve">operational and </w:t>
      </w:r>
      <w:r w:rsidRPr="00FF203A">
        <w:rPr>
          <w:rFonts w:ascii="Arial" w:hAnsi="Arial"/>
        </w:rPr>
        <w:t>program goals requiring creative or analytical ability.</w:t>
      </w:r>
    </w:p>
    <w:p w14:paraId="36E7F10D" w14:textId="4709F4B9" w:rsidR="00E02A27" w:rsidRPr="00EF2734" w:rsidRDefault="00E02A27" w:rsidP="00EF2734">
      <w:pPr>
        <w:pStyle w:val="ListParagraph"/>
        <w:spacing w:after="200" w:line="276" w:lineRule="auto"/>
        <w:ind w:left="144" w:right="-288"/>
        <w:jc w:val="both"/>
        <w:rPr>
          <w:rFonts w:ascii="Arial" w:hAnsi="Arial"/>
        </w:rPr>
      </w:pPr>
      <w:r w:rsidRPr="00EF2734">
        <w:rPr>
          <w:rFonts w:ascii="Arial" w:eastAsiaTheme="minorHAnsi" w:hAnsi="Arial"/>
          <w:b/>
          <w:bCs/>
          <w:color w:val="000000"/>
          <w14:ligatures w14:val="standardContextual"/>
        </w:rPr>
        <w:t>Educational Qualification &amp; Experience Requirements</w:t>
      </w:r>
    </w:p>
    <w:p w14:paraId="329DDB95" w14:textId="7256B27B" w:rsidR="002D7D09" w:rsidRPr="00BF43AF" w:rsidRDefault="00E02A27" w:rsidP="00EF2734">
      <w:pPr>
        <w:pStyle w:val="ListParagraph"/>
        <w:numPr>
          <w:ilvl w:val="0"/>
          <w:numId w:val="3"/>
        </w:numPr>
        <w:spacing w:after="200" w:line="276" w:lineRule="auto"/>
        <w:ind w:left="144" w:right="-288"/>
        <w:jc w:val="both"/>
        <w:rPr>
          <w:rFonts w:ascii="Arial" w:hAnsi="Arial"/>
        </w:rPr>
      </w:pPr>
      <w:r w:rsidRPr="00FF203A">
        <w:rPr>
          <w:rFonts w:ascii="Arial" w:hAnsi="Arial"/>
        </w:rPr>
        <w:t>University Degree/HND in</w:t>
      </w:r>
      <w:r w:rsidR="002D7D09" w:rsidRPr="00BF43AF">
        <w:rPr>
          <w:rFonts w:ascii="Arial" w:hAnsi="Arial"/>
        </w:rPr>
        <w:t xml:space="preserve"> </w:t>
      </w:r>
      <w:r w:rsidR="00BF43AF">
        <w:rPr>
          <w:rFonts w:ascii="Arial" w:hAnsi="Arial"/>
        </w:rPr>
        <w:t>B</w:t>
      </w:r>
      <w:r w:rsidR="002D7D09" w:rsidRPr="00BF43AF">
        <w:rPr>
          <w:rFonts w:ascii="Arial" w:hAnsi="Arial"/>
        </w:rPr>
        <w:t xml:space="preserve">usiness </w:t>
      </w:r>
      <w:r w:rsidR="00BF43AF">
        <w:rPr>
          <w:rFonts w:ascii="Arial" w:hAnsi="Arial"/>
        </w:rPr>
        <w:t>A</w:t>
      </w:r>
      <w:r w:rsidR="002D7D09" w:rsidRPr="00BF43AF">
        <w:rPr>
          <w:rFonts w:ascii="Arial" w:hAnsi="Arial"/>
        </w:rPr>
        <w:t>dministration.</w:t>
      </w:r>
    </w:p>
    <w:p w14:paraId="6CFDA18B" w14:textId="77777777" w:rsidR="002D7D09" w:rsidRPr="002D7D09" w:rsidRDefault="002D7D09" w:rsidP="00EF2734">
      <w:pPr>
        <w:pStyle w:val="ListParagraph"/>
        <w:numPr>
          <w:ilvl w:val="0"/>
          <w:numId w:val="3"/>
        </w:numPr>
        <w:spacing w:after="200" w:line="276" w:lineRule="auto"/>
        <w:ind w:left="144" w:right="-288"/>
        <w:jc w:val="both"/>
        <w:rPr>
          <w:rFonts w:ascii="Arial" w:hAnsi="Arial"/>
        </w:rPr>
      </w:pPr>
      <w:r w:rsidRPr="002D7D09">
        <w:rPr>
          <w:rFonts w:ascii="Arial" w:hAnsi="Arial"/>
        </w:rPr>
        <w:t>Experience:  2 - 3 years proven working experience as a Procurement/ Admin Personnel.</w:t>
      </w:r>
    </w:p>
    <w:p w14:paraId="4CC95372" w14:textId="447FD2E3" w:rsidR="00E02A27" w:rsidRPr="00FF203A" w:rsidRDefault="00E02A27" w:rsidP="00EF2734">
      <w:pPr>
        <w:pStyle w:val="ListParagraph"/>
        <w:numPr>
          <w:ilvl w:val="0"/>
          <w:numId w:val="3"/>
        </w:numPr>
        <w:spacing w:after="200" w:line="276" w:lineRule="auto"/>
        <w:ind w:left="144" w:right="-288"/>
        <w:jc w:val="both"/>
        <w:rPr>
          <w:rFonts w:ascii="Arial" w:hAnsi="Arial"/>
        </w:rPr>
      </w:pPr>
      <w:r w:rsidRPr="00FF203A">
        <w:rPr>
          <w:rFonts w:ascii="Arial" w:hAnsi="Arial"/>
        </w:rPr>
        <w:t>Proficient in the use of Microsoft Word</w:t>
      </w:r>
      <w:r w:rsidR="00BF43AF">
        <w:rPr>
          <w:rFonts w:ascii="Arial" w:hAnsi="Arial"/>
        </w:rPr>
        <w:t xml:space="preserve"> and </w:t>
      </w:r>
      <w:r w:rsidRPr="00FF203A">
        <w:rPr>
          <w:rFonts w:ascii="Arial" w:hAnsi="Arial"/>
        </w:rPr>
        <w:t>Excel</w:t>
      </w:r>
    </w:p>
    <w:p w14:paraId="62932D41" w14:textId="4CE8B7DB" w:rsidR="00E02A27" w:rsidRPr="00FF203A" w:rsidRDefault="00E02A27" w:rsidP="00EF2734">
      <w:pPr>
        <w:pStyle w:val="ListParagraph"/>
        <w:numPr>
          <w:ilvl w:val="0"/>
          <w:numId w:val="3"/>
        </w:numPr>
        <w:spacing w:after="200" w:line="276" w:lineRule="auto"/>
        <w:ind w:left="144" w:right="-288"/>
        <w:jc w:val="both"/>
        <w:rPr>
          <w:rFonts w:ascii="Arial" w:hAnsi="Arial"/>
        </w:rPr>
      </w:pPr>
      <w:r w:rsidRPr="00FF203A">
        <w:rPr>
          <w:rFonts w:ascii="Arial" w:hAnsi="Arial"/>
        </w:rPr>
        <w:lastRenderedPageBreak/>
        <w:t xml:space="preserve">Excellent verbal communication and listening skills. </w:t>
      </w:r>
    </w:p>
    <w:p w14:paraId="27253B8A" w14:textId="34D30FF5" w:rsidR="00EF2734" w:rsidRPr="00582DD7" w:rsidRDefault="00E02A27" w:rsidP="00582DD7">
      <w:pPr>
        <w:pStyle w:val="ListParagraph"/>
        <w:numPr>
          <w:ilvl w:val="0"/>
          <w:numId w:val="3"/>
        </w:numPr>
        <w:spacing w:after="200" w:line="276" w:lineRule="auto"/>
        <w:ind w:left="144" w:right="-288"/>
        <w:jc w:val="both"/>
        <w:rPr>
          <w:rFonts w:ascii="Arial" w:hAnsi="Arial"/>
        </w:rPr>
      </w:pPr>
      <w:r w:rsidRPr="00FF203A">
        <w:rPr>
          <w:rFonts w:ascii="Arial" w:hAnsi="Arial"/>
        </w:rPr>
        <w:t xml:space="preserve">Language Requirements: Spoken English-Excellent; Written English-Good (ability to type and prepare reports and other documents as needed.) </w:t>
      </w:r>
    </w:p>
    <w:p w14:paraId="28C25EDB" w14:textId="77777777" w:rsidR="00EF2734" w:rsidRDefault="00EF2734" w:rsidP="00E02A27">
      <w:pPr>
        <w:autoSpaceDE w:val="0"/>
        <w:autoSpaceDN w:val="0"/>
        <w:adjustRightInd w:val="0"/>
        <w:rPr>
          <w:rFonts w:ascii="Arial" w:hAnsi="Arial"/>
          <w:b/>
          <w:bCs/>
          <w:color w:val="000000"/>
        </w:rPr>
      </w:pPr>
    </w:p>
    <w:p w14:paraId="0486A11F" w14:textId="5A69D2A1" w:rsidR="00E02A27" w:rsidRPr="00100162" w:rsidRDefault="00E02A27" w:rsidP="00E02A27">
      <w:pPr>
        <w:autoSpaceDE w:val="0"/>
        <w:autoSpaceDN w:val="0"/>
        <w:adjustRightInd w:val="0"/>
        <w:rPr>
          <w:rFonts w:ascii="Arial" w:hAnsi="Arial"/>
          <w:color w:val="000000"/>
        </w:rPr>
      </w:pPr>
      <w:r w:rsidRPr="00100162">
        <w:rPr>
          <w:rFonts w:ascii="Arial" w:hAnsi="Arial"/>
          <w:b/>
          <w:bCs/>
          <w:color w:val="000000"/>
        </w:rPr>
        <w:t>Language required</w:t>
      </w:r>
      <w:r w:rsidRPr="00100162">
        <w:rPr>
          <w:rFonts w:ascii="Arial" w:hAnsi="Arial"/>
          <w:color w:val="000000"/>
        </w:rPr>
        <w:t>:</w:t>
      </w:r>
    </w:p>
    <w:p w14:paraId="3BDFE71F" w14:textId="248658EE" w:rsidR="00E02A27" w:rsidRPr="00100162" w:rsidRDefault="00E02A27" w:rsidP="00E02A27">
      <w:pPr>
        <w:autoSpaceDE w:val="0"/>
        <w:autoSpaceDN w:val="0"/>
        <w:adjustRightInd w:val="0"/>
        <w:rPr>
          <w:rFonts w:ascii="Arial" w:hAnsi="Arial"/>
          <w:color w:val="000000"/>
        </w:rPr>
      </w:pPr>
      <w:r w:rsidRPr="00100162">
        <w:rPr>
          <w:rFonts w:ascii="Arial" w:hAnsi="Arial"/>
          <w:color w:val="000000"/>
        </w:rPr>
        <w:t>Fluency in oral and written English is required.</w:t>
      </w:r>
      <w:r>
        <w:rPr>
          <w:rFonts w:ascii="Arial" w:hAnsi="Arial"/>
          <w:color w:val="000000"/>
        </w:rPr>
        <w:t xml:space="preserve"> </w:t>
      </w:r>
      <w:r w:rsidRPr="00100162">
        <w:rPr>
          <w:rFonts w:ascii="Arial" w:hAnsi="Arial"/>
          <w:color w:val="000000"/>
        </w:rPr>
        <w:t>Hausa and</w:t>
      </w:r>
      <w:r w:rsidR="00BF43AF">
        <w:rPr>
          <w:rFonts w:ascii="Arial" w:hAnsi="Arial"/>
          <w:color w:val="000000"/>
        </w:rPr>
        <w:t xml:space="preserve"> any language of the area </w:t>
      </w:r>
      <w:r w:rsidRPr="00100162">
        <w:rPr>
          <w:rFonts w:ascii="Arial" w:hAnsi="Arial"/>
          <w:color w:val="000000"/>
        </w:rPr>
        <w:t>would be</w:t>
      </w:r>
      <w:r w:rsidR="00BF43AF">
        <w:rPr>
          <w:rFonts w:ascii="Arial" w:hAnsi="Arial"/>
          <w:color w:val="000000"/>
        </w:rPr>
        <w:t xml:space="preserve"> an</w:t>
      </w:r>
      <w:r w:rsidRPr="00100162">
        <w:rPr>
          <w:rFonts w:ascii="Arial" w:hAnsi="Arial"/>
          <w:color w:val="000000"/>
        </w:rPr>
        <w:t xml:space="preserve"> advantage.</w:t>
      </w:r>
    </w:p>
    <w:p w14:paraId="17B26755" w14:textId="77777777" w:rsidR="00E02A27" w:rsidRPr="00100162" w:rsidRDefault="00E02A27" w:rsidP="00E02A27">
      <w:pPr>
        <w:autoSpaceDE w:val="0"/>
        <w:autoSpaceDN w:val="0"/>
        <w:adjustRightInd w:val="0"/>
        <w:rPr>
          <w:rFonts w:ascii="Arial" w:hAnsi="Arial"/>
          <w:b/>
          <w:bCs/>
          <w:color w:val="FF0000"/>
        </w:rPr>
      </w:pPr>
      <w:r w:rsidRPr="00100162">
        <w:rPr>
          <w:rFonts w:ascii="Arial" w:hAnsi="Arial"/>
          <w:b/>
          <w:bCs/>
          <w:color w:val="FF0000"/>
        </w:rPr>
        <w:t>Application Closing Date</w:t>
      </w:r>
    </w:p>
    <w:p w14:paraId="3232DDE7" w14:textId="4320CB36" w:rsidR="00E02A27" w:rsidRPr="00100162" w:rsidRDefault="00582DD7" w:rsidP="00E02A27">
      <w:pPr>
        <w:autoSpaceDE w:val="0"/>
        <w:autoSpaceDN w:val="0"/>
        <w:adjustRightInd w:val="0"/>
        <w:rPr>
          <w:rFonts w:ascii="Arial" w:hAnsi="Arial"/>
          <w:color w:val="FF0000"/>
        </w:rPr>
      </w:pPr>
      <w:r>
        <w:rPr>
          <w:rFonts w:ascii="Arial" w:hAnsi="Arial"/>
          <w:color w:val="FF0000"/>
        </w:rPr>
        <w:t>26</w:t>
      </w:r>
      <w:r w:rsidR="00BF43AF" w:rsidRPr="00BF43AF">
        <w:rPr>
          <w:rFonts w:ascii="Arial" w:hAnsi="Arial"/>
          <w:color w:val="FF0000"/>
          <w:vertAlign w:val="superscript"/>
        </w:rPr>
        <w:t>th</w:t>
      </w:r>
      <w:r w:rsidR="00BF43AF">
        <w:rPr>
          <w:rFonts w:ascii="Arial" w:hAnsi="Arial"/>
          <w:color w:val="FF0000"/>
        </w:rPr>
        <w:t xml:space="preserve"> September</w:t>
      </w:r>
      <w:r w:rsidR="00E02A27" w:rsidRPr="00100162">
        <w:rPr>
          <w:rFonts w:ascii="Arial" w:hAnsi="Arial"/>
          <w:color w:val="FF0000"/>
        </w:rPr>
        <w:t>, 202</w:t>
      </w:r>
      <w:r w:rsidR="00E02A27">
        <w:rPr>
          <w:rFonts w:ascii="Arial" w:hAnsi="Arial"/>
          <w:color w:val="FF0000"/>
        </w:rPr>
        <w:t>3</w:t>
      </w:r>
      <w:r w:rsidR="00E02A27" w:rsidRPr="00100162">
        <w:rPr>
          <w:rFonts w:ascii="Arial" w:hAnsi="Arial"/>
          <w:color w:val="FF0000"/>
        </w:rPr>
        <w:t>.</w:t>
      </w:r>
    </w:p>
    <w:p w14:paraId="6477BF55" w14:textId="77777777" w:rsidR="00E02A27" w:rsidRDefault="00E02A27" w:rsidP="00E02A27">
      <w:pPr>
        <w:autoSpaceDE w:val="0"/>
        <w:autoSpaceDN w:val="0"/>
        <w:adjustRightInd w:val="0"/>
        <w:rPr>
          <w:rFonts w:ascii="Arial" w:hAnsi="Arial"/>
          <w:b/>
          <w:bCs/>
          <w:color w:val="000000"/>
        </w:rPr>
      </w:pPr>
    </w:p>
    <w:p w14:paraId="60F4069B" w14:textId="77777777" w:rsidR="00E02A27" w:rsidRPr="00100162" w:rsidRDefault="00E02A27" w:rsidP="00E02A27">
      <w:pPr>
        <w:jc w:val="both"/>
        <w:rPr>
          <w:rFonts w:ascii="Arial" w:eastAsia="Times New Roman" w:hAnsi="Arial"/>
          <w:b/>
        </w:rPr>
      </w:pPr>
      <w:r w:rsidRPr="00904312">
        <w:rPr>
          <w:rFonts w:ascii="Arial" w:eastAsia="Times New Roman" w:hAnsi="Arial"/>
          <w:b/>
        </w:rPr>
        <w:t>Method of Application:</w:t>
      </w:r>
    </w:p>
    <w:p w14:paraId="0CAE4346" w14:textId="77777777" w:rsidR="00E02A27" w:rsidRPr="00100162" w:rsidRDefault="00E02A27" w:rsidP="00E02A27">
      <w:pPr>
        <w:autoSpaceDE w:val="0"/>
        <w:autoSpaceDN w:val="0"/>
        <w:adjustRightInd w:val="0"/>
        <w:jc w:val="both"/>
        <w:rPr>
          <w:rFonts w:ascii="Arial" w:hAnsi="Arial"/>
          <w:color w:val="000000"/>
        </w:rPr>
      </w:pPr>
      <w:r w:rsidRPr="00100162">
        <w:rPr>
          <w:rFonts w:ascii="Arial" w:hAnsi="Arial"/>
          <w:color w:val="000000"/>
        </w:rPr>
        <w:t>Interested and qualified candidates should kindly forward their Cover letter and CV in a single</w:t>
      </w:r>
      <w:r>
        <w:rPr>
          <w:rFonts w:ascii="Arial" w:hAnsi="Arial"/>
          <w:color w:val="000000"/>
        </w:rPr>
        <w:t xml:space="preserve"> </w:t>
      </w:r>
      <w:r w:rsidRPr="00100162">
        <w:rPr>
          <w:rFonts w:ascii="Arial" w:hAnsi="Arial"/>
          <w:b/>
          <w:bCs/>
          <w:color w:val="000000"/>
        </w:rPr>
        <w:t xml:space="preserve">PDF format </w:t>
      </w:r>
      <w:r w:rsidRPr="00100162">
        <w:rPr>
          <w:rFonts w:ascii="Arial" w:hAnsi="Arial"/>
          <w:color w:val="000000"/>
        </w:rPr>
        <w:t xml:space="preserve">via an e-mail to </w:t>
      </w:r>
      <w:r w:rsidRPr="00100162">
        <w:rPr>
          <w:rFonts w:ascii="Arial" w:hAnsi="Arial"/>
          <w:b/>
          <w:bCs/>
          <w:color w:val="4472C4" w:themeColor="accent1"/>
        </w:rPr>
        <w:t xml:space="preserve">recruitment@cowacdi.org </w:t>
      </w:r>
      <w:r w:rsidRPr="00100162">
        <w:rPr>
          <w:rFonts w:ascii="Arial" w:hAnsi="Arial"/>
          <w:color w:val="000000"/>
        </w:rPr>
        <w:t>stating the position they are applying</w:t>
      </w:r>
      <w:r>
        <w:rPr>
          <w:rFonts w:ascii="Arial" w:hAnsi="Arial"/>
          <w:color w:val="000000"/>
        </w:rPr>
        <w:t xml:space="preserve"> </w:t>
      </w:r>
      <w:r w:rsidRPr="00100162">
        <w:rPr>
          <w:rFonts w:ascii="Arial" w:hAnsi="Arial"/>
          <w:color w:val="000000"/>
        </w:rPr>
        <w:t>for as the subject of their mail.</w:t>
      </w:r>
    </w:p>
    <w:p w14:paraId="14579B8A" w14:textId="77777777" w:rsidR="00E02A27" w:rsidRDefault="00E02A27" w:rsidP="00E02A27">
      <w:pPr>
        <w:autoSpaceDE w:val="0"/>
        <w:autoSpaceDN w:val="0"/>
        <w:adjustRightInd w:val="0"/>
        <w:jc w:val="both"/>
        <w:rPr>
          <w:rFonts w:ascii="Arial" w:hAnsi="Arial"/>
          <w:b/>
          <w:bCs/>
          <w:color w:val="000000"/>
        </w:rPr>
      </w:pPr>
    </w:p>
    <w:p w14:paraId="7FF6BF11" w14:textId="77777777" w:rsidR="00E02A27" w:rsidRPr="00100162" w:rsidRDefault="00E02A27" w:rsidP="00E02A27">
      <w:pPr>
        <w:autoSpaceDE w:val="0"/>
        <w:autoSpaceDN w:val="0"/>
        <w:adjustRightInd w:val="0"/>
        <w:jc w:val="both"/>
        <w:rPr>
          <w:rFonts w:ascii="Arial" w:hAnsi="Arial"/>
          <w:b/>
          <w:bCs/>
          <w:color w:val="000000"/>
        </w:rPr>
      </w:pPr>
      <w:r w:rsidRPr="00100162">
        <w:rPr>
          <w:rFonts w:ascii="Arial" w:hAnsi="Arial"/>
          <w:b/>
          <w:bCs/>
          <w:color w:val="000000"/>
        </w:rPr>
        <w:t>Additional Information</w:t>
      </w:r>
    </w:p>
    <w:p w14:paraId="380CE962" w14:textId="77777777" w:rsidR="00E02A27" w:rsidRPr="00100162" w:rsidRDefault="00E02A27" w:rsidP="00E02A27">
      <w:pPr>
        <w:autoSpaceDE w:val="0"/>
        <w:autoSpaceDN w:val="0"/>
        <w:adjustRightInd w:val="0"/>
        <w:jc w:val="both"/>
        <w:rPr>
          <w:rFonts w:ascii="Arial" w:hAnsi="Arial"/>
          <w:color w:val="000000"/>
        </w:rPr>
      </w:pPr>
      <w:r w:rsidRPr="00100162">
        <w:rPr>
          <w:rFonts w:ascii="Arial" w:hAnsi="Arial"/>
          <w:color w:val="000000"/>
        </w:rPr>
        <w:t>COWACDI is an equal –opportunity employer and does not discriminate based on race, gender,</w:t>
      </w:r>
      <w:r>
        <w:rPr>
          <w:rFonts w:ascii="Arial" w:hAnsi="Arial"/>
          <w:color w:val="000000"/>
        </w:rPr>
        <w:t xml:space="preserve"> </w:t>
      </w:r>
      <w:r w:rsidRPr="00100162">
        <w:rPr>
          <w:rFonts w:ascii="Arial" w:hAnsi="Arial"/>
          <w:color w:val="000000"/>
        </w:rPr>
        <w:t>religion, etc. Kindly ensure that you are able to work in this location when applying.</w:t>
      </w:r>
      <w:r>
        <w:rPr>
          <w:rFonts w:ascii="Arial" w:hAnsi="Arial"/>
          <w:color w:val="000000"/>
        </w:rPr>
        <w:t xml:space="preserve"> Only q</w:t>
      </w:r>
      <w:r w:rsidRPr="00100162">
        <w:rPr>
          <w:rFonts w:ascii="Arial" w:hAnsi="Arial"/>
          <w:color w:val="000000"/>
        </w:rPr>
        <w:t xml:space="preserve">ualified </w:t>
      </w:r>
      <w:r>
        <w:rPr>
          <w:rFonts w:ascii="Arial" w:hAnsi="Arial"/>
          <w:color w:val="000000"/>
        </w:rPr>
        <w:t xml:space="preserve">female </w:t>
      </w:r>
      <w:r w:rsidRPr="00100162">
        <w:rPr>
          <w:rFonts w:ascii="Arial" w:hAnsi="Arial"/>
          <w:color w:val="000000"/>
        </w:rPr>
        <w:t>is strongly encouraged to apply</w:t>
      </w:r>
    </w:p>
    <w:p w14:paraId="62623854" w14:textId="77777777" w:rsidR="00E02A27" w:rsidRPr="005016E8" w:rsidRDefault="00E02A27" w:rsidP="00E02A27">
      <w:pPr>
        <w:jc w:val="both"/>
        <w:rPr>
          <w:rFonts w:ascii="Arial" w:eastAsia="Verdana" w:hAnsi="Arial"/>
          <w:bCs/>
          <w:color w:val="000000" w:themeColor="text1"/>
        </w:rPr>
      </w:pPr>
    </w:p>
    <w:p w14:paraId="6D17E5A6" w14:textId="77777777" w:rsidR="00E02A27" w:rsidRPr="00904312" w:rsidRDefault="00E02A27" w:rsidP="00E02A27">
      <w:pPr>
        <w:jc w:val="both"/>
        <w:rPr>
          <w:rFonts w:ascii="Arial" w:eastAsia="Verdana" w:hAnsi="Arial"/>
        </w:rPr>
      </w:pPr>
      <w:r w:rsidRPr="00904312">
        <w:rPr>
          <w:rFonts w:ascii="Arial" w:eastAsia="Verdana" w:hAnsi="Arial"/>
        </w:rPr>
        <w:t>No application after the closing date will be considered.</w:t>
      </w:r>
    </w:p>
    <w:p w14:paraId="48D20A2A" w14:textId="77777777" w:rsidR="00E02A27" w:rsidRPr="00AE42A2" w:rsidRDefault="00E02A27" w:rsidP="00E02A27">
      <w:pPr>
        <w:jc w:val="both"/>
        <w:rPr>
          <w:rFonts w:ascii="Times New Roman" w:eastAsia="Verdana" w:hAnsi="Times New Roman" w:cs="Times New Roman"/>
        </w:rPr>
        <w:sectPr w:rsidR="00E02A27" w:rsidRPr="00AE42A2">
          <w:type w:val="continuous"/>
          <w:pgSz w:w="12240" w:h="15840"/>
          <w:pgMar w:top="274" w:right="1020" w:bottom="48" w:left="700" w:header="0" w:footer="0" w:gutter="0"/>
          <w:cols w:space="0" w:equalWidth="0">
            <w:col w:w="10520"/>
          </w:cols>
          <w:docGrid w:linePitch="360"/>
        </w:sectPr>
      </w:pPr>
    </w:p>
    <w:p w14:paraId="3CDCC6A6" w14:textId="77777777" w:rsidR="00E02A27" w:rsidRPr="00AE42A2" w:rsidRDefault="00E02A27" w:rsidP="00E02A27">
      <w:pPr>
        <w:jc w:val="both"/>
        <w:rPr>
          <w:rFonts w:ascii="Times New Roman" w:eastAsia="Times New Roman" w:hAnsi="Times New Roman" w:cs="Times New Roman"/>
        </w:rPr>
      </w:pPr>
    </w:p>
    <w:p w14:paraId="7CBD9C87" w14:textId="77777777" w:rsidR="00E02A27" w:rsidRPr="00904312" w:rsidRDefault="00E02A27" w:rsidP="00E02A27">
      <w:pPr>
        <w:jc w:val="both"/>
        <w:rPr>
          <w:rFonts w:ascii="Arial" w:eastAsia="Times New Roman" w:hAnsi="Arial"/>
        </w:rPr>
      </w:pPr>
    </w:p>
    <w:p w14:paraId="112AD929" w14:textId="77777777" w:rsidR="00E02A27" w:rsidRPr="00904312" w:rsidRDefault="00E02A27" w:rsidP="00E02A27">
      <w:pPr>
        <w:jc w:val="both"/>
        <w:rPr>
          <w:rFonts w:ascii="Arial" w:eastAsia="Times New Roman" w:hAnsi="Arial"/>
        </w:rPr>
      </w:pPr>
      <w:r w:rsidRPr="00904312">
        <w:rPr>
          <w:rFonts w:ascii="Arial" w:eastAsia="Times New Roman" w:hAnsi="Arial"/>
        </w:rPr>
        <w:t>COWACDI regrets that, due to the large number of applications we receive, we are unable to reply to every applicant. If you are being considered for the role, a recruiter will contact you. If you are not contacted within 2 weeks, you should consider your application not successful on this occasion.</w:t>
      </w:r>
    </w:p>
    <w:p w14:paraId="33D9C5F3" w14:textId="77777777" w:rsidR="00E02A27" w:rsidRPr="00904312" w:rsidRDefault="00E02A27" w:rsidP="00E02A27">
      <w:pPr>
        <w:jc w:val="both"/>
        <w:rPr>
          <w:rFonts w:ascii="Arial" w:eastAsia="Times New Roman" w:hAnsi="Arial"/>
          <w:b/>
          <w:bCs/>
        </w:rPr>
      </w:pPr>
    </w:p>
    <w:p w14:paraId="448BBCC4" w14:textId="77777777" w:rsidR="00E02A27" w:rsidRPr="00904312" w:rsidRDefault="00E02A27" w:rsidP="00E02A27">
      <w:pPr>
        <w:jc w:val="both"/>
        <w:rPr>
          <w:rFonts w:ascii="Arial" w:eastAsia="Times New Roman" w:hAnsi="Arial"/>
        </w:rPr>
      </w:pPr>
      <w:r w:rsidRPr="00904312">
        <w:rPr>
          <w:rFonts w:ascii="Arial" w:eastAsia="Times New Roman" w:hAnsi="Arial"/>
          <w:b/>
          <w:bCs/>
        </w:rPr>
        <w:t>Note:</w:t>
      </w:r>
      <w:r w:rsidRPr="00904312">
        <w:rPr>
          <w:rFonts w:ascii="Arial" w:eastAsia="Times New Roman" w:hAnsi="Arial"/>
        </w:rPr>
        <w:t> Never pay for any training, certificate, assessment, or testing fee to the recruiter.</w:t>
      </w:r>
    </w:p>
    <w:p w14:paraId="3FD57B9A" w14:textId="77777777" w:rsidR="00E02A27" w:rsidRPr="00904312" w:rsidRDefault="00E02A27" w:rsidP="00E02A27">
      <w:pPr>
        <w:jc w:val="both"/>
        <w:rPr>
          <w:rFonts w:ascii="Arial" w:eastAsia="Times New Roman" w:hAnsi="Arial"/>
        </w:rPr>
      </w:pPr>
    </w:p>
    <w:p w14:paraId="7BF398F6" w14:textId="77777777" w:rsidR="00E02A27" w:rsidRPr="00AE42A2" w:rsidRDefault="00E02A27" w:rsidP="00E02A27">
      <w:pPr>
        <w:jc w:val="both"/>
        <w:rPr>
          <w:rFonts w:ascii="Times New Roman" w:eastAsia="Times New Roman" w:hAnsi="Times New Roman" w:cs="Times New Roman"/>
        </w:rPr>
      </w:pPr>
    </w:p>
    <w:p w14:paraId="4B400349" w14:textId="77777777" w:rsidR="00E02A27" w:rsidRDefault="00E02A27" w:rsidP="00E02A27"/>
    <w:p w14:paraId="71CAF357" w14:textId="77777777" w:rsidR="00E02A27" w:rsidRDefault="00E02A27" w:rsidP="00E02A27"/>
    <w:p w14:paraId="11E6390F" w14:textId="77777777" w:rsidR="00E02A27" w:rsidRDefault="00E02A27" w:rsidP="00E02A27"/>
    <w:p w14:paraId="19A96C7F" w14:textId="77777777" w:rsidR="00FE5ED6" w:rsidRDefault="00FE5ED6"/>
    <w:sectPr w:rsidR="00FE5ED6">
      <w:type w:val="continuous"/>
      <w:pgSz w:w="12240" w:h="15840"/>
      <w:pgMar w:top="274" w:right="520" w:bottom="48" w:left="520" w:header="0" w:footer="0" w:gutter="0"/>
      <w:cols w:space="0" w:equalWidth="0">
        <w:col w:w="112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2556"/>
    <w:multiLevelType w:val="hybridMultilevel"/>
    <w:tmpl w:val="2AC4F698"/>
    <w:lvl w:ilvl="0" w:tplc="231EC1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77260"/>
    <w:multiLevelType w:val="hybridMultilevel"/>
    <w:tmpl w:val="240A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D00AD"/>
    <w:multiLevelType w:val="hybridMultilevel"/>
    <w:tmpl w:val="20BC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D0F20"/>
    <w:multiLevelType w:val="hybridMultilevel"/>
    <w:tmpl w:val="F590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006878">
    <w:abstractNumId w:val="1"/>
  </w:num>
  <w:num w:numId="2" w16cid:durableId="1996757029">
    <w:abstractNumId w:val="3"/>
  </w:num>
  <w:num w:numId="3" w16cid:durableId="2093812343">
    <w:abstractNumId w:val="2"/>
  </w:num>
  <w:num w:numId="4" w16cid:durableId="684669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A17"/>
    <w:rsid w:val="00265819"/>
    <w:rsid w:val="002D7D09"/>
    <w:rsid w:val="004E6407"/>
    <w:rsid w:val="00582DD7"/>
    <w:rsid w:val="005D4FEC"/>
    <w:rsid w:val="007A5894"/>
    <w:rsid w:val="00845425"/>
    <w:rsid w:val="00B37A17"/>
    <w:rsid w:val="00BF43AF"/>
    <w:rsid w:val="00E02A27"/>
    <w:rsid w:val="00EA633F"/>
    <w:rsid w:val="00EF1177"/>
    <w:rsid w:val="00EF2734"/>
    <w:rsid w:val="00FE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5F73"/>
  <w15:chartTrackingRefBased/>
  <w15:docId w15:val="{D3A5D997-3387-4A25-A907-F6348119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27"/>
    <w:pPr>
      <w:spacing w:after="0" w:line="240" w:lineRule="auto"/>
    </w:pPr>
    <w:rPr>
      <w:rFonts w:ascii="Calibri" w:eastAsia="Calibri" w:hAnsi="Calibri" w:cs="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2A27"/>
    <w:rPr>
      <w:color w:val="0563C1"/>
      <w:u w:val="single"/>
    </w:rPr>
  </w:style>
  <w:style w:type="paragraph" w:styleId="ListParagraph">
    <w:name w:val="List Paragraph"/>
    <w:basedOn w:val="Normal"/>
    <w:uiPriority w:val="34"/>
    <w:qFormat/>
    <w:rsid w:val="00E02A27"/>
    <w:pPr>
      <w:ind w:left="720"/>
      <w:contextualSpacing/>
    </w:pPr>
  </w:style>
  <w:style w:type="character" w:styleId="UnresolvedMention">
    <w:name w:val="Unresolved Mention"/>
    <w:basedOn w:val="DefaultParagraphFont"/>
    <w:uiPriority w:val="99"/>
    <w:semiHidden/>
    <w:unhideWhenUsed/>
    <w:rsid w:val="00582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9655">
      <w:bodyDiv w:val="1"/>
      <w:marLeft w:val="0"/>
      <w:marRight w:val="0"/>
      <w:marTop w:val="0"/>
      <w:marBottom w:val="0"/>
      <w:divBdr>
        <w:top w:val="none" w:sz="0" w:space="0" w:color="auto"/>
        <w:left w:val="none" w:sz="0" w:space="0" w:color="auto"/>
        <w:bottom w:val="none" w:sz="0" w:space="0" w:color="auto"/>
        <w:right w:val="none" w:sz="0" w:space="0" w:color="auto"/>
      </w:divBdr>
    </w:div>
    <w:div w:id="1246261798">
      <w:bodyDiv w:val="1"/>
      <w:marLeft w:val="0"/>
      <w:marRight w:val="0"/>
      <w:marTop w:val="0"/>
      <w:marBottom w:val="0"/>
      <w:divBdr>
        <w:top w:val="none" w:sz="0" w:space="0" w:color="auto"/>
        <w:left w:val="none" w:sz="0" w:space="0" w:color="auto"/>
        <w:bottom w:val="none" w:sz="0" w:space="0" w:color="auto"/>
        <w:right w:val="none" w:sz="0" w:space="0" w:color="auto"/>
      </w:divBdr>
    </w:div>
    <w:div w:id="15038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myjobmag.com/jobs-by-type/full-t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wacdi.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Jummai Mwada Mshelia</dc:creator>
  <cp:keywords/>
  <dc:description/>
  <cp:lastModifiedBy>Jummai Mwada Mshelia</cp:lastModifiedBy>
  <cp:revision>2</cp:revision>
  <dcterms:created xsi:type="dcterms:W3CDTF">2023-09-18T16:17:00Z</dcterms:created>
  <dcterms:modified xsi:type="dcterms:W3CDTF">2023-09-18T16:17:00Z</dcterms:modified>
</cp:coreProperties>
</file>