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EF6BFA5" w14:textId="77777777" w:rsidR="003C769C" w:rsidRPr="003C769C" w:rsidRDefault="003C769C" w:rsidP="00DD01D3">
      <w:pPr>
        <w:jc w:val="center"/>
        <w:rPr>
          <w:rFonts w:ascii="Times New Roman" w:hAnsi="Times New Roman" w:cs="Times New Roman"/>
          <w:b/>
          <w:bCs/>
          <w:sz w:val="24"/>
          <w:szCs w:val="24"/>
        </w:rPr>
      </w:pPr>
      <w:r w:rsidRPr="003C769C">
        <w:rPr>
          <w:rFonts w:ascii="Times New Roman" w:hAnsi="Times New Roman" w:cs="Times New Roman"/>
          <w:b/>
          <w:bCs/>
          <w:sz w:val="24"/>
          <w:szCs w:val="24"/>
        </w:rPr>
        <w:t>Office Supplies</w:t>
      </w:r>
    </w:p>
    <w:p w14:paraId="51F4D500" w14:textId="6B22F62E" w:rsidR="00BA6208" w:rsidRPr="00044BF1" w:rsidRDefault="00D71642" w:rsidP="00DD01D3">
      <w:pPr>
        <w:jc w:val="center"/>
        <w:rPr>
          <w:rFonts w:ascii="Times New Roman" w:hAnsi="Times New Roman" w:cs="Times New Roman"/>
          <w:b/>
          <w:bCs/>
          <w:sz w:val="20"/>
          <w:szCs w:val="20"/>
        </w:rPr>
      </w:pPr>
      <w:r>
        <w:rPr>
          <w:rFonts w:ascii="Times New Roman" w:hAnsi="Times New Roman" w:cs="Times New Roman"/>
          <w:b/>
          <w:bCs/>
          <w:sz w:val="20"/>
          <w:szCs w:val="20"/>
        </w:rPr>
        <w:t>CWD/IOM/DTR</w:t>
      </w:r>
      <w:r w:rsidR="00BA6208">
        <w:rPr>
          <w:rFonts w:ascii="Times New Roman" w:hAnsi="Times New Roman" w:cs="Times New Roman"/>
          <w:b/>
          <w:bCs/>
          <w:sz w:val="20"/>
          <w:szCs w:val="20"/>
        </w:rPr>
        <w:t>/</w:t>
      </w:r>
      <w:r w:rsidR="00124E61">
        <w:rPr>
          <w:rFonts w:ascii="Times New Roman" w:hAnsi="Times New Roman" w:cs="Times New Roman"/>
          <w:b/>
          <w:bCs/>
          <w:sz w:val="20"/>
          <w:szCs w:val="20"/>
        </w:rPr>
        <w:t>/</w:t>
      </w:r>
      <w:r>
        <w:rPr>
          <w:rFonts w:ascii="Times New Roman" w:hAnsi="Times New Roman" w:cs="Times New Roman"/>
          <w:b/>
          <w:bCs/>
          <w:sz w:val="20"/>
          <w:szCs w:val="20"/>
        </w:rPr>
        <w:t>RRFN</w:t>
      </w:r>
      <w:r w:rsidR="00124E61">
        <w:rPr>
          <w:rFonts w:ascii="Times New Roman" w:hAnsi="Times New Roman" w:cs="Times New Roman"/>
          <w:b/>
          <w:bCs/>
          <w:sz w:val="20"/>
          <w:szCs w:val="20"/>
        </w:rPr>
        <w:t>/</w:t>
      </w:r>
      <w:r w:rsidR="003C769C">
        <w:rPr>
          <w:rFonts w:ascii="Times New Roman" w:hAnsi="Times New Roman" w:cs="Times New Roman"/>
          <w:b/>
          <w:bCs/>
          <w:sz w:val="20"/>
          <w:szCs w:val="20"/>
        </w:rPr>
        <w:t>006</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557753C6"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submit your quotation for</w:t>
      </w:r>
      <w:r w:rsidR="003C769C">
        <w:rPr>
          <w:rFonts w:ascii="Times New Roman" w:hAnsi="Times New Roman" w:cs="Times New Roman"/>
          <w:b/>
          <w:sz w:val="20"/>
          <w:szCs w:val="20"/>
        </w:rPr>
        <w:t xml:space="preserve"> OFFICE SUPPLIES</w:t>
      </w:r>
      <w:r w:rsidR="000F061A">
        <w:rPr>
          <w:rFonts w:ascii="Times New Roman" w:hAnsi="Times New Roman" w:cs="Times New Roman"/>
          <w:sz w:val="20"/>
          <w:szCs w:val="20"/>
        </w:rPr>
        <w:t xml:space="preserve"> Service</w:t>
      </w:r>
      <w:r w:rsidR="003C769C">
        <w:rPr>
          <w:rFonts w:ascii="Times New Roman" w:hAnsi="Times New Roman" w:cs="Times New Roman"/>
          <w:sz w:val="20"/>
          <w:szCs w:val="20"/>
        </w:rPr>
        <w:t xml:space="preserve"> in Damaturu</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3F43BA">
        <w:rPr>
          <w:rFonts w:ascii="Times New Roman" w:hAnsi="Times New Roman" w:cs="Times New Roman"/>
          <w:sz w:val="20"/>
          <w:szCs w:val="20"/>
        </w:rPr>
        <w:t>November</w:t>
      </w:r>
      <w:r w:rsidR="00A93FC5" w:rsidRPr="00044BF1">
        <w:rPr>
          <w:rFonts w:ascii="Times New Roman" w:hAnsi="Times New Roman" w:cs="Times New Roman"/>
          <w:sz w:val="20"/>
          <w:szCs w:val="20"/>
        </w:rPr>
        <w:t xml:space="preserve"> </w:t>
      </w:r>
      <w:r w:rsidR="009448A9">
        <w:rPr>
          <w:rFonts w:ascii="Times New Roman" w:hAnsi="Times New Roman" w:cs="Times New Roman"/>
          <w:sz w:val="20"/>
          <w:szCs w:val="20"/>
        </w:rPr>
        <w:t>22</w:t>
      </w:r>
      <w:r w:rsidR="00A93FC5" w:rsidRPr="00044BF1">
        <w:rPr>
          <w:rFonts w:ascii="Times New Roman" w:hAnsi="Times New Roman" w:cs="Times New Roman"/>
          <w:sz w:val="20"/>
          <w:szCs w:val="20"/>
        </w:rPr>
        <w:t>, 202</w:t>
      </w:r>
      <w:r w:rsidR="003F43BA">
        <w:rPr>
          <w:rFonts w:ascii="Times New Roman" w:hAnsi="Times New Roman" w:cs="Times New Roman"/>
          <w:sz w:val="20"/>
          <w:szCs w:val="20"/>
        </w:rPr>
        <w:t>3</w:t>
      </w:r>
      <w:r w:rsidR="00A93FC5" w:rsidRPr="00044BF1">
        <w:rPr>
          <w:rFonts w:ascii="Times New Roman" w:hAnsi="Times New Roman" w:cs="Times New Roman"/>
          <w:sz w:val="20"/>
          <w:szCs w:val="20"/>
        </w:rPr>
        <w:t xml:space="preserve"> through </w:t>
      </w:r>
      <w:hyperlink r:id="rId8"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B24548">
        <w:rPr>
          <w:rFonts w:ascii="Times New Roman" w:hAnsi="Times New Roman" w:cs="Times New Roman"/>
          <w:sz w:val="20"/>
          <w:szCs w:val="20"/>
        </w:rPr>
        <w:t>CWD/IOM/DTR//RRFN/006</w:t>
      </w:r>
    </w:p>
    <w:p w14:paraId="23EA81B8" w14:textId="494732DB"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w:t>
      </w:r>
      <w:r w:rsidR="003F43BA">
        <w:rPr>
          <w:rFonts w:ascii="Times New Roman" w:hAnsi="Times New Roman" w:cs="Times New Roman"/>
          <w:sz w:val="20"/>
          <w:szCs w:val="20"/>
        </w:rPr>
        <w:t>word document</w:t>
      </w:r>
      <w:r w:rsidR="00BB51C7" w:rsidRPr="00044BF1">
        <w:rPr>
          <w:rFonts w:ascii="Times New Roman" w:hAnsi="Times New Roman" w:cs="Times New Roman"/>
          <w:sz w:val="20"/>
          <w:szCs w:val="20"/>
        </w:rPr>
        <w:t xml:space="preserve"> format only </w:t>
      </w:r>
      <w:r w:rsidRPr="00044BF1">
        <w:rPr>
          <w:rFonts w:ascii="Times New Roman" w:hAnsi="Times New Roman" w:cs="Times New Roman"/>
          <w:sz w:val="20"/>
          <w:szCs w:val="20"/>
        </w:rPr>
        <w:t xml:space="preserve">and they must be free from any form of virus or corrupted contents. </w:t>
      </w:r>
    </w:p>
    <w:p w14:paraId="0AFB7E9B" w14:textId="064F2709"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w:t>
      </w:r>
      <w:r w:rsidR="00B24548" w:rsidRPr="00044BF1">
        <w:rPr>
          <w:rFonts w:ascii="Times New Roman" w:hAnsi="Times New Roman" w:cs="Times New Roman"/>
          <w:sz w:val="20"/>
          <w:szCs w:val="20"/>
        </w:rPr>
        <w:t>Kindly</w:t>
      </w:r>
      <w:r w:rsidRPr="00044BF1">
        <w:rPr>
          <w:rFonts w:ascii="Times New Roman" w:hAnsi="Times New Roman" w:cs="Times New Roman"/>
          <w:sz w:val="20"/>
          <w:szCs w:val="20"/>
        </w:rPr>
        <w:t xml:space="preserve"> ensure that your quotes are signed and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4A9D7B2E" w:rsidR="00CA3221" w:rsidRPr="00044BF1" w:rsidRDefault="00D71642" w:rsidP="00B95EDF">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B95EDF">
              <w:rPr>
                <w:rFonts w:ascii="Times New Roman" w:hAnsi="Times New Roman" w:cs="Times New Roman"/>
                <w:sz w:val="20"/>
                <w:szCs w:val="20"/>
              </w:rPr>
              <w:t>Office</w:t>
            </w:r>
            <w:r>
              <w:rPr>
                <w:rFonts w:ascii="Times New Roman" w:hAnsi="Times New Roman" w:cs="Times New Roman"/>
                <w:sz w:val="20"/>
                <w:szCs w:val="20"/>
              </w:rPr>
              <w:t>, Yobe State</w:t>
            </w:r>
            <w:r w:rsidR="00B95EDF">
              <w:rPr>
                <w:rFonts w:ascii="Times New Roman" w:hAnsi="Times New Roman" w:cs="Times New Roman"/>
                <w:sz w:val="20"/>
                <w:szCs w:val="20"/>
              </w:rPr>
              <w:t>.</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578518C2" w:rsidR="004D5170" w:rsidRPr="00044BF1" w:rsidRDefault="00402944"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EndPr/>
              <w:sdtContent>
                <w:r w:rsidR="00B2454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6E4EF602" w:rsidR="00B3645B" w:rsidRDefault="00402944"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EndPr/>
              <w:sdtContent>
                <w:r w:rsidR="00B2454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5E47D9DB" w:rsidR="004D5170" w:rsidRPr="00044BF1" w:rsidRDefault="00402944"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402944"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7AD80F31" w:rsidR="004D5170" w:rsidRPr="00044BF1" w:rsidRDefault="00402944"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402944"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402944"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402944"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402944"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402944"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402944"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FC18552"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336AE666"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67BC8BA6" w:rsidR="00A4705A" w:rsidRPr="00044BF1" w:rsidRDefault="009448A9" w:rsidP="003F43BA">
            <w:pPr>
              <w:rPr>
                <w:rFonts w:ascii="Times New Roman" w:hAnsi="Times New Roman" w:cs="Times New Roman"/>
                <w:sz w:val="20"/>
                <w:szCs w:val="20"/>
              </w:rPr>
            </w:pPr>
            <w:r>
              <w:rPr>
                <w:rFonts w:ascii="Times New Roman" w:hAnsi="Times New Roman" w:cs="Times New Roman"/>
                <w:color w:val="FF0000"/>
                <w:sz w:val="20"/>
                <w:szCs w:val="20"/>
              </w:rPr>
              <w:t xml:space="preserve">Wednesday </w:t>
            </w:r>
            <w:r w:rsidR="003F43BA">
              <w:rPr>
                <w:rFonts w:ascii="Times New Roman" w:hAnsi="Times New Roman" w:cs="Times New Roman"/>
                <w:color w:val="FF0000"/>
                <w:sz w:val="20"/>
                <w:szCs w:val="20"/>
              </w:rPr>
              <w:t>, November</w:t>
            </w:r>
            <w:r w:rsidR="00B95EDF">
              <w:rPr>
                <w:rFonts w:ascii="Times New Roman" w:hAnsi="Times New Roman" w:cs="Times New Roman"/>
                <w:color w:val="FF0000"/>
                <w:sz w:val="20"/>
                <w:szCs w:val="20"/>
              </w:rPr>
              <w:t xml:space="preserve"> </w:t>
            </w:r>
            <w:r>
              <w:rPr>
                <w:rFonts w:ascii="Times New Roman" w:hAnsi="Times New Roman" w:cs="Times New Roman"/>
                <w:color w:val="FF0000"/>
                <w:sz w:val="20"/>
                <w:szCs w:val="20"/>
              </w:rPr>
              <w:t>22</w:t>
            </w:r>
            <w:bookmarkStart w:id="0" w:name="_GoBack"/>
            <w:bookmarkEnd w:id="0"/>
            <w:r w:rsidR="00AA3CF4">
              <w:rPr>
                <w:rFonts w:ascii="Times New Roman" w:hAnsi="Times New Roman" w:cs="Times New Roman"/>
                <w:color w:val="FF0000"/>
                <w:sz w:val="20"/>
                <w:szCs w:val="20"/>
              </w:rPr>
              <w:t>, 2023 @ 1200HRS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End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End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255E3C1F" w:rsidR="00A4705A" w:rsidRPr="00044BF1" w:rsidRDefault="003A3E05" w:rsidP="00A4705A">
            <w:pPr>
              <w:rPr>
                <w:rFonts w:ascii="Times New Roman" w:hAnsi="Times New Roman" w:cs="Times New Roman"/>
                <w:sz w:val="20"/>
                <w:szCs w:val="20"/>
              </w:rPr>
            </w:pPr>
            <w:r w:rsidRPr="00044BF1">
              <w:rPr>
                <w:rFonts w:ascii="Times New Roman" w:hAnsi="Times New Roman" w:cs="Times New Roman"/>
                <w:sz w:val="20"/>
                <w:szCs w:val="20"/>
              </w:rPr>
              <w:t>Goods</w:t>
            </w:r>
            <w:r w:rsidR="00A4705A" w:rsidRPr="00044BF1">
              <w:rPr>
                <w:rFonts w:ascii="Times New Roman" w:hAnsi="Times New Roman" w:cs="Times New Roman"/>
                <w:sz w:val="20"/>
                <w:szCs w:val="20"/>
              </w:rPr>
              <w:t xml:space="preserve"> classified or may be classified as “Dangerous Goods”.</w:t>
            </w:r>
          </w:p>
          <w:p w14:paraId="26241211" w14:textId="40EB5763"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06836F1E"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7430ADF3"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025D595F" w:rsidR="00A4705A" w:rsidRPr="00044BF1" w:rsidRDefault="003A3E05" w:rsidP="00A4705A">
            <w:pPr>
              <w:rPr>
                <w:rFonts w:ascii="Times New Roman" w:hAnsi="Times New Roman" w:cs="Times New Roman"/>
                <w:sz w:val="20"/>
                <w:szCs w:val="20"/>
              </w:rPr>
            </w:pPr>
            <w:r w:rsidRPr="00044BF1">
              <w:rPr>
                <w:rFonts w:ascii="Times New Roman" w:hAnsi="Times New Roman" w:cs="Times New Roman"/>
                <w:sz w:val="20"/>
                <w:szCs w:val="20"/>
              </w:rPr>
              <w:t>Indicated</w:t>
            </w:r>
            <w:r w:rsidR="00A4705A" w:rsidRPr="00044BF1">
              <w:rPr>
                <w:rFonts w:ascii="Times New Roman" w:hAnsi="Times New Roman" w:cs="Times New Roman"/>
                <w:sz w:val="20"/>
                <w:szCs w:val="20"/>
              </w:rPr>
              <w:t xml:space="preserve"> in this RFQ. The Proposal shall then confirm the extension </w:t>
            </w:r>
          </w:p>
          <w:p w14:paraId="15E1CDAA" w14:textId="1FF9D526" w:rsidR="00A4705A" w:rsidRPr="00044BF1" w:rsidRDefault="003A3E05" w:rsidP="00A4705A">
            <w:pPr>
              <w:rPr>
                <w:rFonts w:ascii="Times New Roman" w:hAnsi="Times New Roman" w:cs="Times New Roman"/>
                <w:sz w:val="20"/>
                <w:szCs w:val="20"/>
              </w:rPr>
            </w:pPr>
            <w:r w:rsidRPr="00044BF1">
              <w:rPr>
                <w:rFonts w:ascii="Times New Roman" w:hAnsi="Times New Roman" w:cs="Times New Roman"/>
                <w:sz w:val="20"/>
                <w:szCs w:val="20"/>
              </w:rPr>
              <w:t>In</w:t>
            </w:r>
            <w:r w:rsidR="00A4705A" w:rsidRPr="00044BF1">
              <w:rPr>
                <w:rFonts w:ascii="Times New Roman" w:hAnsi="Times New Roman" w:cs="Times New Roman"/>
                <w:sz w:val="20"/>
                <w:szCs w:val="20"/>
              </w:rPr>
              <w:t xml:space="preserve">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402944"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0B86B349" w:rsidR="00A4705A" w:rsidRPr="00044BF1" w:rsidRDefault="003A3E05" w:rsidP="00A4705A">
            <w:pPr>
              <w:rPr>
                <w:rFonts w:ascii="Times New Roman" w:hAnsi="Times New Roman" w:cs="Times New Roman"/>
                <w:sz w:val="20"/>
                <w:szCs w:val="20"/>
              </w:rPr>
            </w:pPr>
            <w:r w:rsidRPr="00044BF1">
              <w:rPr>
                <w:rFonts w:ascii="Times New Roman" w:hAnsi="Times New Roman" w:cs="Times New Roman"/>
                <w:sz w:val="20"/>
                <w:szCs w:val="20"/>
              </w:rPr>
              <w:t>Lots</w:t>
            </w:r>
            <w:r w:rsidR="00A4705A" w:rsidRPr="00044BF1">
              <w:rPr>
                <w:rFonts w:ascii="Times New Roman" w:hAnsi="Times New Roman" w:cs="Times New Roman"/>
                <w:sz w:val="20"/>
                <w:szCs w:val="20"/>
              </w:rPr>
              <w:t>,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End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773A2050"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[Clarify fully how and why </w:t>
            </w:r>
            <w:r w:rsidR="003A3E05" w:rsidRPr="00044BF1">
              <w:rPr>
                <w:rFonts w:ascii="Times New Roman" w:hAnsi="Times New Roman" w:cs="Times New Roman"/>
                <w:sz w:val="20"/>
                <w:szCs w:val="20"/>
              </w:rPr>
              <w:t>this will</w:t>
            </w:r>
            <w:r w:rsidRPr="00044BF1">
              <w:rPr>
                <w:rFonts w:ascii="Times New Roman" w:hAnsi="Times New Roman" w:cs="Times New Roman"/>
                <w:sz w:val="20"/>
                <w:szCs w:val="20"/>
              </w:rPr>
              <w:t xml:space="preserve">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29E950BF" w:rsidR="00A13C34" w:rsidRPr="00044BF1" w:rsidRDefault="003A3E05" w:rsidP="00A13C34">
            <w:pPr>
              <w:rPr>
                <w:rFonts w:ascii="Times New Roman" w:hAnsi="Times New Roman" w:cs="Times New Roman"/>
                <w:sz w:val="20"/>
                <w:szCs w:val="20"/>
              </w:rPr>
            </w:pPr>
            <w:r w:rsidRPr="00044BF1">
              <w:rPr>
                <w:rFonts w:ascii="Times New Roman" w:hAnsi="Times New Roman" w:cs="Times New Roman"/>
                <w:sz w:val="20"/>
                <w:szCs w:val="20"/>
              </w:rPr>
              <w:t>Specify</w:t>
            </w:r>
            <w:r w:rsidR="00A13C34" w:rsidRPr="00044BF1">
              <w:rPr>
                <w:rFonts w:ascii="Times New Roman" w:hAnsi="Times New Roman" w:cs="Times New Roman"/>
                <w:sz w:val="20"/>
                <w:szCs w:val="20"/>
              </w:rPr>
              <w:t xml:space="preserve"> the document that will trigger the call-off. E.g., PO, etc.)</w:t>
            </w:r>
          </w:p>
          <w:p w14:paraId="20CA3325" w14:textId="3178BBCC" w:rsidR="00A4705A"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2D9764E3"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w:t>
            </w:r>
            <w:r w:rsidR="00B24548">
              <w:rPr>
                <w:rFonts w:ascii="Times New Roman" w:hAnsi="Times New Roman" w:cs="Times New Roman"/>
                <w:sz w:val="20"/>
                <w:szCs w:val="20"/>
              </w:rPr>
              <w:t>nd operational capacity in Yobe</w:t>
            </w:r>
            <w:r w:rsidRPr="00B60F64">
              <w:rPr>
                <w:rFonts w:ascii="Times New Roman" w:hAnsi="Times New Roman" w:cs="Times New Roman"/>
                <w:sz w:val="20"/>
                <w:szCs w:val="20"/>
              </w:rPr>
              <w:t xml:space="preserve"> state</w:t>
            </w:r>
            <w:r>
              <w:rPr>
                <w:rFonts w:ascii="Times New Roman" w:hAnsi="Times New Roman" w:cs="Times New Roman"/>
                <w:sz w:val="20"/>
                <w:szCs w:val="20"/>
              </w:rPr>
              <w:t xml:space="preserve"> an added advantage</w:t>
            </w:r>
          </w:p>
          <w:p w14:paraId="556769E9" w14:textId="1C0E83C7"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w:t>
            </w:r>
            <w:r w:rsidR="00B24548">
              <w:rPr>
                <w:rFonts w:ascii="Times New Roman" w:hAnsi="Times New Roman" w:cs="Times New Roman"/>
                <w:sz w:val="20"/>
                <w:szCs w:val="20"/>
              </w:rPr>
              <w:t xml:space="preserve"> and local communities in Yobe </w:t>
            </w:r>
            <w:r w:rsidRPr="00B60F64">
              <w:rPr>
                <w:rFonts w:ascii="Times New Roman" w:hAnsi="Times New Roman" w:cs="Times New Roman"/>
                <w:sz w:val="20"/>
                <w:szCs w:val="20"/>
              </w:rPr>
              <w:t>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End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402944"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7D254377" w14:textId="77777777" w:rsidR="0062631C" w:rsidRDefault="0062631C" w:rsidP="0062631C">
            <w:pPr>
              <w:rPr>
                <w:rFonts w:ascii="Times New Roman" w:hAnsi="Times New Roman" w:cs="Times New Roman"/>
                <w:sz w:val="20"/>
                <w:szCs w:val="20"/>
              </w:rPr>
            </w:pPr>
            <w:r>
              <w:rPr>
                <w:rFonts w:ascii="Times New Roman" w:hAnsi="Times New Roman" w:cs="Times New Roman"/>
                <w:sz w:val="20"/>
                <w:szCs w:val="20"/>
              </w:rPr>
              <w:t>Nathan Maina</w:t>
            </w:r>
          </w:p>
          <w:p w14:paraId="199A1C40" w14:textId="77777777" w:rsidR="0062631C" w:rsidRDefault="00402944" w:rsidP="0062631C">
            <w:pPr>
              <w:rPr>
                <w:rFonts w:ascii="Times New Roman" w:hAnsi="Times New Roman" w:cs="Times New Roman"/>
                <w:sz w:val="20"/>
                <w:szCs w:val="20"/>
              </w:rPr>
            </w:pPr>
            <w:hyperlink r:id="rId9" w:history="1">
              <w:r w:rsidR="0062631C">
                <w:rPr>
                  <w:rStyle w:val="Hyperlink"/>
                  <w:rFonts w:ascii="Times New Roman" w:hAnsi="Times New Roman" w:cs="Times New Roman"/>
                  <w:sz w:val="20"/>
                  <w:szCs w:val="20"/>
                </w:rPr>
                <w:t>nmaina@cowacdi.</w:t>
              </w:r>
            </w:hyperlink>
            <w:r w:rsidR="0062631C">
              <w:rPr>
                <w:rStyle w:val="Hyperlink"/>
                <w:rFonts w:ascii="Times New Roman" w:hAnsi="Times New Roman" w:cs="Times New Roman"/>
                <w:sz w:val="20"/>
                <w:szCs w:val="20"/>
              </w:rPr>
              <w:t>org</w:t>
            </w:r>
            <w:r w:rsidR="0062631C">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4A6BD13C" w:rsidR="00A13C34" w:rsidRPr="00044BF1" w:rsidRDefault="003A3E05" w:rsidP="00A13C34">
            <w:pPr>
              <w:rPr>
                <w:rFonts w:ascii="Times New Roman" w:hAnsi="Times New Roman" w:cs="Times New Roman"/>
                <w:sz w:val="20"/>
                <w:szCs w:val="20"/>
              </w:rPr>
            </w:pPr>
            <w:r w:rsidRPr="00044BF1">
              <w:rPr>
                <w:rFonts w:ascii="Times New Roman" w:hAnsi="Times New Roman" w:cs="Times New Roman"/>
                <w:sz w:val="20"/>
                <w:szCs w:val="20"/>
              </w:rPr>
              <w:t>Extending</w:t>
            </w:r>
            <w:r w:rsidR="00A13C34" w:rsidRPr="00044BF1">
              <w:rPr>
                <w:rFonts w:ascii="Times New Roman" w:hAnsi="Times New Roman" w:cs="Times New Roman"/>
                <w:sz w:val="20"/>
                <w:szCs w:val="20"/>
              </w:rPr>
              <w:t xml:space="preserve"> the deadline for submission, unless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257" w:type="dxa"/>
        <w:tblInd w:w="175" w:type="dxa"/>
        <w:tblLook w:val="04A0" w:firstRow="1" w:lastRow="0" w:firstColumn="1" w:lastColumn="0" w:noHBand="0" w:noVBand="1"/>
      </w:tblPr>
      <w:tblGrid>
        <w:gridCol w:w="528"/>
        <w:gridCol w:w="3662"/>
        <w:gridCol w:w="927"/>
        <w:gridCol w:w="4140"/>
      </w:tblGrid>
      <w:tr w:rsidR="006222E8" w:rsidRPr="00044BF1" w14:paraId="29265149" w14:textId="77777777" w:rsidTr="001C3BFC">
        <w:trPr>
          <w:trHeight w:val="230"/>
        </w:trPr>
        <w:tc>
          <w:tcPr>
            <w:tcW w:w="484"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3681"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27"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165"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1C3BFC">
        <w:trPr>
          <w:trHeight w:val="422"/>
        </w:trPr>
        <w:tc>
          <w:tcPr>
            <w:tcW w:w="484"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3681" w:type="dxa"/>
          </w:tcPr>
          <w:p w14:paraId="732D064A" w14:textId="4C393F49" w:rsidR="00124E61" w:rsidRPr="00044BF1" w:rsidRDefault="00B24548" w:rsidP="005E4F2F">
            <w:pPr>
              <w:rPr>
                <w:rFonts w:ascii="Times New Roman" w:hAnsi="Times New Roman" w:cs="Times New Roman"/>
                <w:sz w:val="20"/>
                <w:szCs w:val="20"/>
              </w:rPr>
            </w:pPr>
            <w:r w:rsidRPr="00B24548">
              <w:rPr>
                <w:rFonts w:ascii="Times New Roman" w:hAnsi="Times New Roman" w:cs="Times New Roman"/>
                <w:sz w:val="20"/>
                <w:szCs w:val="20"/>
              </w:rPr>
              <w:t>Pen (Ball pen / office pens</w:t>
            </w:r>
            <w:r>
              <w:rPr>
                <w:rFonts w:ascii="Times New Roman" w:hAnsi="Times New Roman" w:cs="Times New Roman"/>
                <w:sz w:val="20"/>
                <w:szCs w:val="20"/>
              </w:rPr>
              <w:t>)</w:t>
            </w:r>
            <w:r w:rsidR="00B9264B">
              <w:rPr>
                <w:rFonts w:ascii="Times New Roman" w:hAnsi="Times New Roman" w:cs="Times New Roman"/>
                <w:sz w:val="20"/>
                <w:szCs w:val="20"/>
              </w:rPr>
              <w:t xml:space="preserve"> Blue/Black </w:t>
            </w:r>
          </w:p>
        </w:tc>
        <w:tc>
          <w:tcPr>
            <w:tcW w:w="927" w:type="dxa"/>
          </w:tcPr>
          <w:p w14:paraId="2157477C" w14:textId="4E3A52A5" w:rsidR="00060586" w:rsidRPr="00044BF1" w:rsidRDefault="00B24548" w:rsidP="00B24548">
            <w:pPr>
              <w:rPr>
                <w:rFonts w:ascii="Times New Roman" w:hAnsi="Times New Roman" w:cs="Times New Roman"/>
                <w:sz w:val="20"/>
                <w:szCs w:val="20"/>
              </w:rPr>
            </w:pPr>
            <w:r>
              <w:rPr>
                <w:rFonts w:ascii="Times New Roman" w:hAnsi="Times New Roman" w:cs="Times New Roman"/>
                <w:sz w:val="20"/>
                <w:szCs w:val="20"/>
              </w:rPr>
              <w:t>4</w:t>
            </w:r>
            <w:r w:rsidR="00B9264B">
              <w:rPr>
                <w:rFonts w:ascii="Times New Roman" w:hAnsi="Times New Roman" w:cs="Times New Roman"/>
                <w:sz w:val="20"/>
                <w:szCs w:val="20"/>
              </w:rPr>
              <w:t>P</w:t>
            </w:r>
            <w:r w:rsidR="00E02066">
              <w:rPr>
                <w:rFonts w:ascii="Times New Roman" w:hAnsi="Times New Roman" w:cs="Times New Roman"/>
                <w:sz w:val="20"/>
                <w:szCs w:val="20"/>
              </w:rPr>
              <w:t>CKS</w:t>
            </w:r>
          </w:p>
        </w:tc>
        <w:tc>
          <w:tcPr>
            <w:tcW w:w="4165" w:type="dxa"/>
          </w:tcPr>
          <w:p w14:paraId="2C5E2A9A" w14:textId="66DB323E" w:rsidR="00060586"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w:t>
            </w:r>
          </w:p>
        </w:tc>
      </w:tr>
      <w:tr w:rsidR="006222E8" w:rsidRPr="00044BF1" w14:paraId="74156CA7" w14:textId="77777777" w:rsidTr="001C3BFC">
        <w:trPr>
          <w:trHeight w:val="403"/>
        </w:trPr>
        <w:tc>
          <w:tcPr>
            <w:tcW w:w="484"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3681" w:type="dxa"/>
          </w:tcPr>
          <w:p w14:paraId="051CEB63" w14:textId="04C3B74F" w:rsidR="00BA6208" w:rsidRPr="00044BF1" w:rsidRDefault="00B9264B" w:rsidP="00BA6208">
            <w:pPr>
              <w:rPr>
                <w:rFonts w:ascii="Times New Roman" w:hAnsi="Times New Roman" w:cs="Times New Roman"/>
                <w:sz w:val="20"/>
                <w:szCs w:val="20"/>
              </w:rPr>
            </w:pPr>
            <w:r w:rsidRPr="00B24548">
              <w:rPr>
                <w:rFonts w:ascii="Times New Roman" w:hAnsi="Times New Roman" w:cs="Times New Roman"/>
                <w:sz w:val="20"/>
                <w:szCs w:val="20"/>
              </w:rPr>
              <w:t>Stapler</w:t>
            </w:r>
            <w:r>
              <w:rPr>
                <w:rFonts w:ascii="Times New Roman" w:hAnsi="Times New Roman" w:cs="Times New Roman"/>
                <w:sz w:val="20"/>
                <w:szCs w:val="20"/>
              </w:rPr>
              <w:t xml:space="preserve"> </w:t>
            </w:r>
            <w:r w:rsidR="00B24548">
              <w:rPr>
                <w:rFonts w:ascii="Times New Roman" w:hAnsi="Times New Roman" w:cs="Times New Roman"/>
                <w:sz w:val="20"/>
                <w:szCs w:val="20"/>
              </w:rPr>
              <w:t>(</w:t>
            </w:r>
            <w:r w:rsidR="00B24548" w:rsidRPr="00B24548">
              <w:rPr>
                <w:rFonts w:ascii="Times New Roman" w:hAnsi="Times New Roman" w:cs="Times New Roman"/>
                <w:sz w:val="20"/>
                <w:szCs w:val="20"/>
              </w:rPr>
              <w:t xml:space="preserve">Blue </w:t>
            </w:r>
            <w:r w:rsidR="001C3BFC" w:rsidRPr="00B24548">
              <w:rPr>
                <w:rFonts w:ascii="Times New Roman" w:hAnsi="Times New Roman" w:cs="Times New Roman"/>
                <w:sz w:val="20"/>
                <w:szCs w:val="20"/>
              </w:rPr>
              <w:t>kangaroo</w:t>
            </w:r>
            <w:r w:rsidR="00B24548" w:rsidRPr="00B24548">
              <w:rPr>
                <w:rFonts w:ascii="Times New Roman" w:hAnsi="Times New Roman" w:cs="Times New Roman"/>
                <w:sz w:val="20"/>
                <w:szCs w:val="20"/>
              </w:rPr>
              <w:t xml:space="preserve"> HP 45</w:t>
            </w:r>
            <w:r>
              <w:rPr>
                <w:rFonts w:ascii="Times New Roman" w:hAnsi="Times New Roman" w:cs="Times New Roman"/>
                <w:sz w:val="20"/>
                <w:szCs w:val="20"/>
              </w:rPr>
              <w:t>)</w:t>
            </w:r>
          </w:p>
        </w:tc>
        <w:tc>
          <w:tcPr>
            <w:tcW w:w="927" w:type="dxa"/>
          </w:tcPr>
          <w:p w14:paraId="417EE18C" w14:textId="544CB8B8" w:rsidR="00060586"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4</w:t>
            </w:r>
            <w:r w:rsidR="003B03B9">
              <w:rPr>
                <w:rFonts w:ascii="Times New Roman" w:hAnsi="Times New Roman" w:cs="Times New Roman"/>
                <w:sz w:val="20"/>
                <w:szCs w:val="20"/>
              </w:rPr>
              <w:t>pcs</w:t>
            </w:r>
          </w:p>
        </w:tc>
        <w:tc>
          <w:tcPr>
            <w:tcW w:w="4165" w:type="dxa"/>
          </w:tcPr>
          <w:p w14:paraId="3B9F949F" w14:textId="38C10C02" w:rsidR="000F061A" w:rsidRPr="00D401C5" w:rsidRDefault="00B9264B" w:rsidP="00D401C5">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w:t>
            </w:r>
          </w:p>
        </w:tc>
      </w:tr>
      <w:tr w:rsidR="006222E8" w:rsidRPr="00044BF1" w14:paraId="157989FE" w14:textId="77777777" w:rsidTr="001C3BFC">
        <w:trPr>
          <w:trHeight w:val="376"/>
        </w:trPr>
        <w:tc>
          <w:tcPr>
            <w:tcW w:w="484" w:type="dxa"/>
          </w:tcPr>
          <w:p w14:paraId="796576ED" w14:textId="72AF9975" w:rsidR="00640D05" w:rsidRPr="00044BF1" w:rsidRDefault="00640D05" w:rsidP="00A13C34">
            <w:pPr>
              <w:rPr>
                <w:rFonts w:ascii="Times New Roman" w:hAnsi="Times New Roman" w:cs="Times New Roman"/>
                <w:sz w:val="20"/>
                <w:szCs w:val="20"/>
              </w:rPr>
            </w:pPr>
            <w:r w:rsidRPr="00044BF1">
              <w:rPr>
                <w:rFonts w:ascii="Times New Roman" w:hAnsi="Times New Roman" w:cs="Times New Roman"/>
                <w:sz w:val="20"/>
                <w:szCs w:val="20"/>
              </w:rPr>
              <w:t>3</w:t>
            </w:r>
          </w:p>
        </w:tc>
        <w:tc>
          <w:tcPr>
            <w:tcW w:w="3681" w:type="dxa"/>
          </w:tcPr>
          <w:p w14:paraId="44905CC1" w14:textId="3ACC3868" w:rsidR="005478FB" w:rsidRPr="00044BF1" w:rsidRDefault="00B9264B" w:rsidP="00A13C34">
            <w:pPr>
              <w:rPr>
                <w:rFonts w:ascii="Times New Roman" w:hAnsi="Times New Roman" w:cs="Times New Roman"/>
                <w:sz w:val="20"/>
                <w:szCs w:val="20"/>
              </w:rPr>
            </w:pPr>
            <w:r w:rsidRPr="00B9264B">
              <w:rPr>
                <w:rFonts w:ascii="Times New Roman" w:hAnsi="Times New Roman" w:cs="Times New Roman"/>
                <w:sz w:val="20"/>
                <w:szCs w:val="20"/>
              </w:rPr>
              <w:t>Sticky notes</w:t>
            </w:r>
          </w:p>
        </w:tc>
        <w:tc>
          <w:tcPr>
            <w:tcW w:w="927" w:type="dxa"/>
          </w:tcPr>
          <w:p w14:paraId="71433F49" w14:textId="21663AA0" w:rsidR="00640D05"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4</w:t>
            </w:r>
            <w:r w:rsidR="00E02066">
              <w:rPr>
                <w:rFonts w:ascii="Times New Roman" w:hAnsi="Times New Roman" w:cs="Times New Roman"/>
                <w:sz w:val="20"/>
                <w:szCs w:val="20"/>
              </w:rPr>
              <w:t>PCKS</w:t>
            </w:r>
          </w:p>
        </w:tc>
        <w:tc>
          <w:tcPr>
            <w:tcW w:w="4165" w:type="dxa"/>
          </w:tcPr>
          <w:p w14:paraId="3BDFD84B" w14:textId="6D0887A3" w:rsidR="00640D05"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 </w:t>
            </w:r>
          </w:p>
        </w:tc>
      </w:tr>
      <w:tr w:rsidR="00494346" w:rsidRPr="00044BF1" w14:paraId="729A9FF6" w14:textId="77777777" w:rsidTr="001C3BFC">
        <w:trPr>
          <w:trHeight w:val="230"/>
        </w:trPr>
        <w:tc>
          <w:tcPr>
            <w:tcW w:w="484" w:type="dxa"/>
          </w:tcPr>
          <w:p w14:paraId="7681B658" w14:textId="308EA385" w:rsidR="00494346" w:rsidRPr="00044BF1" w:rsidRDefault="0018719A" w:rsidP="00A13C34">
            <w:pPr>
              <w:rPr>
                <w:rFonts w:ascii="Times New Roman" w:hAnsi="Times New Roman" w:cs="Times New Roman"/>
                <w:sz w:val="20"/>
                <w:szCs w:val="20"/>
              </w:rPr>
            </w:pPr>
            <w:r>
              <w:rPr>
                <w:rFonts w:ascii="Times New Roman" w:hAnsi="Times New Roman" w:cs="Times New Roman"/>
                <w:sz w:val="20"/>
                <w:szCs w:val="20"/>
              </w:rPr>
              <w:t>4</w:t>
            </w:r>
          </w:p>
        </w:tc>
        <w:tc>
          <w:tcPr>
            <w:tcW w:w="3681" w:type="dxa"/>
          </w:tcPr>
          <w:p w14:paraId="693D555D" w14:textId="669BEFA9" w:rsidR="00494346" w:rsidRPr="00044BF1" w:rsidRDefault="00B9264B" w:rsidP="005E4F2F">
            <w:pPr>
              <w:rPr>
                <w:rFonts w:ascii="Times New Roman" w:hAnsi="Times New Roman" w:cs="Times New Roman"/>
                <w:sz w:val="20"/>
                <w:szCs w:val="20"/>
              </w:rPr>
            </w:pPr>
            <w:r w:rsidRPr="00B9264B">
              <w:rPr>
                <w:rFonts w:ascii="Times New Roman" w:hAnsi="Times New Roman" w:cs="Times New Roman"/>
                <w:sz w:val="20"/>
                <w:szCs w:val="20"/>
              </w:rPr>
              <w:t>paper Box File</w:t>
            </w:r>
          </w:p>
        </w:tc>
        <w:tc>
          <w:tcPr>
            <w:tcW w:w="927" w:type="dxa"/>
          </w:tcPr>
          <w:p w14:paraId="7100B350" w14:textId="4054AA2E" w:rsidR="00494346"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1</w:t>
            </w:r>
            <w:r w:rsidR="00B9264B">
              <w:rPr>
                <w:rFonts w:ascii="Times New Roman" w:hAnsi="Times New Roman" w:cs="Times New Roman"/>
                <w:sz w:val="20"/>
                <w:szCs w:val="20"/>
              </w:rPr>
              <w:t>0 pcs</w:t>
            </w:r>
          </w:p>
        </w:tc>
        <w:tc>
          <w:tcPr>
            <w:tcW w:w="4165" w:type="dxa"/>
          </w:tcPr>
          <w:p w14:paraId="42EBFECC" w14:textId="222A7A4D" w:rsidR="00494346"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w:t>
            </w:r>
          </w:p>
        </w:tc>
      </w:tr>
      <w:tr w:rsidR="000F061A" w:rsidRPr="00044BF1" w14:paraId="2E1161EF" w14:textId="77777777" w:rsidTr="001C3BFC">
        <w:trPr>
          <w:trHeight w:val="230"/>
        </w:trPr>
        <w:tc>
          <w:tcPr>
            <w:tcW w:w="484" w:type="dxa"/>
          </w:tcPr>
          <w:p w14:paraId="112D2CB9" w14:textId="6BE6CE56" w:rsidR="000F061A" w:rsidRDefault="000F061A" w:rsidP="00A13C34">
            <w:pPr>
              <w:rPr>
                <w:rFonts w:ascii="Times New Roman" w:hAnsi="Times New Roman" w:cs="Times New Roman"/>
                <w:sz w:val="20"/>
                <w:szCs w:val="20"/>
              </w:rPr>
            </w:pPr>
            <w:r>
              <w:rPr>
                <w:rFonts w:ascii="Times New Roman" w:hAnsi="Times New Roman" w:cs="Times New Roman"/>
                <w:sz w:val="20"/>
                <w:szCs w:val="20"/>
              </w:rPr>
              <w:t>5</w:t>
            </w:r>
          </w:p>
        </w:tc>
        <w:tc>
          <w:tcPr>
            <w:tcW w:w="3681" w:type="dxa"/>
          </w:tcPr>
          <w:p w14:paraId="0D19816A" w14:textId="5B2CEC12" w:rsidR="000F061A" w:rsidRDefault="00B9264B" w:rsidP="005E4F2F">
            <w:pPr>
              <w:rPr>
                <w:rFonts w:ascii="Times New Roman" w:hAnsi="Times New Roman" w:cs="Times New Roman"/>
                <w:sz w:val="20"/>
                <w:szCs w:val="20"/>
              </w:rPr>
            </w:pPr>
            <w:r w:rsidRPr="00B9264B">
              <w:rPr>
                <w:rFonts w:ascii="Times New Roman" w:hAnsi="Times New Roman" w:cs="Times New Roman"/>
                <w:sz w:val="20"/>
                <w:szCs w:val="20"/>
              </w:rPr>
              <w:t>Stamp ink refill</w:t>
            </w:r>
            <w:r>
              <w:rPr>
                <w:rFonts w:ascii="Times New Roman" w:hAnsi="Times New Roman" w:cs="Times New Roman"/>
                <w:sz w:val="20"/>
                <w:szCs w:val="20"/>
              </w:rPr>
              <w:t xml:space="preserve"> (</w:t>
            </w:r>
            <w:r w:rsidRPr="00B9264B">
              <w:rPr>
                <w:rFonts w:ascii="Times New Roman" w:hAnsi="Times New Roman" w:cs="Times New Roman"/>
                <w:sz w:val="20"/>
                <w:szCs w:val="20"/>
              </w:rPr>
              <w:t>blue/ Black</w:t>
            </w:r>
            <w:r>
              <w:rPr>
                <w:rFonts w:ascii="Times New Roman" w:hAnsi="Times New Roman" w:cs="Times New Roman"/>
                <w:sz w:val="20"/>
                <w:szCs w:val="20"/>
              </w:rPr>
              <w:t>)</w:t>
            </w:r>
          </w:p>
        </w:tc>
        <w:tc>
          <w:tcPr>
            <w:tcW w:w="927" w:type="dxa"/>
          </w:tcPr>
          <w:p w14:paraId="26866892" w14:textId="7DFF6709" w:rsidR="000F061A"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4 pcs</w:t>
            </w:r>
          </w:p>
        </w:tc>
        <w:tc>
          <w:tcPr>
            <w:tcW w:w="4165" w:type="dxa"/>
          </w:tcPr>
          <w:p w14:paraId="0D667133" w14:textId="097748FE" w:rsidR="000F061A" w:rsidRDefault="00B9264B" w:rsidP="00A13C34">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w:t>
            </w:r>
          </w:p>
        </w:tc>
      </w:tr>
      <w:tr w:rsidR="000F061A" w:rsidRPr="00044BF1" w14:paraId="2AC49765" w14:textId="77777777" w:rsidTr="001C3BFC">
        <w:trPr>
          <w:trHeight w:val="230"/>
        </w:trPr>
        <w:tc>
          <w:tcPr>
            <w:tcW w:w="484" w:type="dxa"/>
          </w:tcPr>
          <w:p w14:paraId="789BEDAC" w14:textId="52F0D103" w:rsidR="000F061A" w:rsidRDefault="000F061A" w:rsidP="00A13C34">
            <w:pPr>
              <w:rPr>
                <w:rFonts w:ascii="Times New Roman" w:hAnsi="Times New Roman" w:cs="Times New Roman"/>
                <w:sz w:val="20"/>
                <w:szCs w:val="20"/>
              </w:rPr>
            </w:pPr>
            <w:r>
              <w:rPr>
                <w:rFonts w:ascii="Times New Roman" w:hAnsi="Times New Roman" w:cs="Times New Roman"/>
                <w:sz w:val="20"/>
                <w:szCs w:val="20"/>
              </w:rPr>
              <w:t>6</w:t>
            </w:r>
          </w:p>
        </w:tc>
        <w:tc>
          <w:tcPr>
            <w:tcW w:w="3681" w:type="dxa"/>
          </w:tcPr>
          <w:p w14:paraId="10F9E6E2" w14:textId="3FB24143" w:rsidR="000F061A" w:rsidRDefault="00B9264B" w:rsidP="005E4F2F">
            <w:pPr>
              <w:rPr>
                <w:rFonts w:ascii="Times New Roman" w:hAnsi="Times New Roman" w:cs="Times New Roman"/>
                <w:sz w:val="20"/>
                <w:szCs w:val="20"/>
              </w:rPr>
            </w:pPr>
            <w:r w:rsidRPr="00B9264B">
              <w:rPr>
                <w:rFonts w:ascii="Times New Roman" w:hAnsi="Times New Roman" w:cs="Times New Roman"/>
                <w:sz w:val="20"/>
                <w:szCs w:val="20"/>
              </w:rPr>
              <w:t>Extension wire</w:t>
            </w:r>
          </w:p>
        </w:tc>
        <w:tc>
          <w:tcPr>
            <w:tcW w:w="927" w:type="dxa"/>
          </w:tcPr>
          <w:p w14:paraId="5E1B2844" w14:textId="50258D12" w:rsidR="000F061A"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8 pcs</w:t>
            </w:r>
          </w:p>
        </w:tc>
        <w:tc>
          <w:tcPr>
            <w:tcW w:w="4165" w:type="dxa"/>
          </w:tcPr>
          <w:p w14:paraId="52E4B36F" w14:textId="6CA72247" w:rsidR="000F061A" w:rsidRDefault="00B9264B" w:rsidP="00A13C34">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w:t>
            </w:r>
          </w:p>
        </w:tc>
      </w:tr>
      <w:tr w:rsidR="000F061A" w:rsidRPr="00044BF1" w14:paraId="68D83AC2" w14:textId="77777777" w:rsidTr="001C3BFC">
        <w:trPr>
          <w:trHeight w:val="230"/>
        </w:trPr>
        <w:tc>
          <w:tcPr>
            <w:tcW w:w="484" w:type="dxa"/>
          </w:tcPr>
          <w:p w14:paraId="6987D839" w14:textId="4A5320C8" w:rsidR="000F061A" w:rsidRDefault="000F061A" w:rsidP="00A13C34">
            <w:pPr>
              <w:rPr>
                <w:rFonts w:ascii="Times New Roman" w:hAnsi="Times New Roman" w:cs="Times New Roman"/>
                <w:sz w:val="20"/>
                <w:szCs w:val="20"/>
              </w:rPr>
            </w:pPr>
            <w:r>
              <w:rPr>
                <w:rFonts w:ascii="Times New Roman" w:hAnsi="Times New Roman" w:cs="Times New Roman"/>
                <w:sz w:val="20"/>
                <w:szCs w:val="20"/>
              </w:rPr>
              <w:t>7</w:t>
            </w:r>
          </w:p>
        </w:tc>
        <w:tc>
          <w:tcPr>
            <w:tcW w:w="3681" w:type="dxa"/>
          </w:tcPr>
          <w:p w14:paraId="1B7EF44D" w14:textId="097C03FE" w:rsidR="000F061A" w:rsidRDefault="00B9264B" w:rsidP="005E4F2F">
            <w:pPr>
              <w:rPr>
                <w:rFonts w:ascii="Times New Roman" w:hAnsi="Times New Roman" w:cs="Times New Roman"/>
                <w:sz w:val="20"/>
                <w:szCs w:val="20"/>
              </w:rPr>
            </w:pPr>
            <w:r w:rsidRPr="00B9264B">
              <w:rPr>
                <w:rFonts w:ascii="Times New Roman" w:hAnsi="Times New Roman" w:cs="Times New Roman"/>
                <w:sz w:val="20"/>
                <w:szCs w:val="20"/>
              </w:rPr>
              <w:t>Art wick</w:t>
            </w:r>
          </w:p>
        </w:tc>
        <w:tc>
          <w:tcPr>
            <w:tcW w:w="927" w:type="dxa"/>
          </w:tcPr>
          <w:p w14:paraId="706EEF88" w14:textId="446F3A6C" w:rsidR="000F061A" w:rsidRPr="00044BF1" w:rsidRDefault="00B9264B" w:rsidP="00A13C34">
            <w:pPr>
              <w:rPr>
                <w:rFonts w:ascii="Times New Roman" w:hAnsi="Times New Roman" w:cs="Times New Roman"/>
                <w:sz w:val="20"/>
                <w:szCs w:val="20"/>
              </w:rPr>
            </w:pPr>
            <w:r>
              <w:rPr>
                <w:rFonts w:ascii="Times New Roman" w:hAnsi="Times New Roman" w:cs="Times New Roman"/>
                <w:sz w:val="20"/>
                <w:szCs w:val="20"/>
              </w:rPr>
              <w:t>7</w:t>
            </w:r>
            <w:r w:rsidR="003E37F4">
              <w:rPr>
                <w:rFonts w:ascii="Times New Roman" w:hAnsi="Times New Roman" w:cs="Times New Roman"/>
                <w:sz w:val="20"/>
                <w:szCs w:val="20"/>
              </w:rPr>
              <w:t xml:space="preserve"> pcs</w:t>
            </w:r>
          </w:p>
        </w:tc>
        <w:tc>
          <w:tcPr>
            <w:tcW w:w="4165" w:type="dxa"/>
          </w:tcPr>
          <w:p w14:paraId="6AE83222" w14:textId="62C4E3EC" w:rsidR="000F061A"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000F061A" w:rsidRPr="000F061A">
              <w:rPr>
                <w:rFonts w:ascii="Times New Roman" w:hAnsi="Times New Roman" w:cs="Times New Roman"/>
                <w:sz w:val="20"/>
                <w:szCs w:val="20"/>
                <w:vertAlign w:val="superscript"/>
              </w:rPr>
              <w:t>th</w:t>
            </w:r>
            <w:r w:rsidR="000F061A">
              <w:rPr>
                <w:rFonts w:ascii="Times New Roman" w:hAnsi="Times New Roman" w:cs="Times New Roman"/>
                <w:sz w:val="20"/>
                <w:szCs w:val="20"/>
              </w:rPr>
              <w:t xml:space="preserve"> November 2023</w:t>
            </w:r>
          </w:p>
        </w:tc>
      </w:tr>
      <w:tr w:rsidR="00E02066" w:rsidRPr="00044BF1" w14:paraId="4357019B" w14:textId="77777777" w:rsidTr="001C3BFC">
        <w:trPr>
          <w:trHeight w:val="230"/>
        </w:trPr>
        <w:tc>
          <w:tcPr>
            <w:tcW w:w="484" w:type="dxa"/>
          </w:tcPr>
          <w:p w14:paraId="140DED89" w14:textId="2872780B" w:rsidR="00E02066" w:rsidRDefault="00E02066" w:rsidP="00A13C34">
            <w:pPr>
              <w:rPr>
                <w:rFonts w:ascii="Times New Roman" w:hAnsi="Times New Roman" w:cs="Times New Roman"/>
                <w:sz w:val="20"/>
                <w:szCs w:val="20"/>
              </w:rPr>
            </w:pPr>
            <w:r>
              <w:rPr>
                <w:rFonts w:ascii="Times New Roman" w:hAnsi="Times New Roman" w:cs="Times New Roman"/>
                <w:sz w:val="20"/>
                <w:szCs w:val="20"/>
              </w:rPr>
              <w:t>8</w:t>
            </w:r>
          </w:p>
        </w:tc>
        <w:tc>
          <w:tcPr>
            <w:tcW w:w="3681" w:type="dxa"/>
          </w:tcPr>
          <w:p w14:paraId="755E519F" w14:textId="29089FC4" w:rsidR="00E02066" w:rsidRPr="00B9264B" w:rsidRDefault="00E02066" w:rsidP="005E4F2F">
            <w:pPr>
              <w:rPr>
                <w:rFonts w:ascii="Times New Roman" w:hAnsi="Times New Roman" w:cs="Times New Roman"/>
                <w:sz w:val="20"/>
                <w:szCs w:val="20"/>
              </w:rPr>
            </w:pPr>
            <w:r w:rsidRPr="00E02066">
              <w:rPr>
                <w:rFonts w:ascii="Times New Roman" w:hAnsi="Times New Roman" w:cs="Times New Roman"/>
                <w:sz w:val="20"/>
                <w:szCs w:val="20"/>
              </w:rPr>
              <w:t>Tissue paper</w:t>
            </w:r>
          </w:p>
        </w:tc>
        <w:tc>
          <w:tcPr>
            <w:tcW w:w="927" w:type="dxa"/>
          </w:tcPr>
          <w:p w14:paraId="3E6E2B16" w14:textId="186993B7" w:rsidR="00E02066" w:rsidRDefault="00E02066" w:rsidP="00A13C34">
            <w:pPr>
              <w:rPr>
                <w:rFonts w:ascii="Times New Roman" w:hAnsi="Times New Roman" w:cs="Times New Roman"/>
                <w:sz w:val="20"/>
                <w:szCs w:val="20"/>
              </w:rPr>
            </w:pPr>
            <w:r>
              <w:rPr>
                <w:rFonts w:ascii="Times New Roman" w:hAnsi="Times New Roman" w:cs="Times New Roman"/>
                <w:sz w:val="20"/>
                <w:szCs w:val="20"/>
              </w:rPr>
              <w:t>3 PCKS</w:t>
            </w:r>
          </w:p>
        </w:tc>
        <w:tc>
          <w:tcPr>
            <w:tcW w:w="4165" w:type="dxa"/>
          </w:tcPr>
          <w:p w14:paraId="2377BB3E" w14:textId="30E2738C"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2DA66327" w14:textId="77777777" w:rsidTr="001C3BFC">
        <w:trPr>
          <w:trHeight w:val="230"/>
        </w:trPr>
        <w:tc>
          <w:tcPr>
            <w:tcW w:w="484" w:type="dxa"/>
          </w:tcPr>
          <w:p w14:paraId="66BB3D6C" w14:textId="25547FFD" w:rsidR="00E02066" w:rsidRDefault="00E02066" w:rsidP="00A13C34">
            <w:pPr>
              <w:rPr>
                <w:rFonts w:ascii="Times New Roman" w:hAnsi="Times New Roman" w:cs="Times New Roman"/>
                <w:sz w:val="20"/>
                <w:szCs w:val="20"/>
              </w:rPr>
            </w:pPr>
            <w:r>
              <w:rPr>
                <w:rFonts w:ascii="Times New Roman" w:hAnsi="Times New Roman" w:cs="Times New Roman"/>
                <w:sz w:val="20"/>
                <w:szCs w:val="20"/>
              </w:rPr>
              <w:t>9</w:t>
            </w:r>
          </w:p>
        </w:tc>
        <w:tc>
          <w:tcPr>
            <w:tcW w:w="3681" w:type="dxa"/>
          </w:tcPr>
          <w:p w14:paraId="38305777" w14:textId="1F792388" w:rsidR="00E02066" w:rsidRPr="00B9264B" w:rsidRDefault="00E02066" w:rsidP="005E4F2F">
            <w:pPr>
              <w:rPr>
                <w:rFonts w:ascii="Times New Roman" w:hAnsi="Times New Roman" w:cs="Times New Roman"/>
                <w:sz w:val="20"/>
                <w:szCs w:val="20"/>
              </w:rPr>
            </w:pPr>
            <w:r w:rsidRPr="00E02066">
              <w:rPr>
                <w:rFonts w:ascii="Times New Roman" w:hAnsi="Times New Roman" w:cs="Times New Roman"/>
                <w:sz w:val="20"/>
                <w:szCs w:val="20"/>
              </w:rPr>
              <w:t>hypo Toilet cleaner 725mg</w:t>
            </w:r>
          </w:p>
        </w:tc>
        <w:tc>
          <w:tcPr>
            <w:tcW w:w="927" w:type="dxa"/>
          </w:tcPr>
          <w:p w14:paraId="3198340B" w14:textId="677F3637" w:rsidR="00E02066" w:rsidRDefault="00E02066" w:rsidP="00A13C34">
            <w:pPr>
              <w:rPr>
                <w:rFonts w:ascii="Times New Roman" w:hAnsi="Times New Roman" w:cs="Times New Roman"/>
                <w:sz w:val="20"/>
                <w:szCs w:val="20"/>
              </w:rPr>
            </w:pPr>
            <w:r>
              <w:rPr>
                <w:rFonts w:ascii="Times New Roman" w:hAnsi="Times New Roman" w:cs="Times New Roman"/>
                <w:sz w:val="20"/>
                <w:szCs w:val="20"/>
              </w:rPr>
              <w:t>4pcs</w:t>
            </w:r>
          </w:p>
        </w:tc>
        <w:tc>
          <w:tcPr>
            <w:tcW w:w="4165" w:type="dxa"/>
          </w:tcPr>
          <w:p w14:paraId="37114C3C" w14:textId="7A7784D8"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796ADAAC" w14:textId="77777777" w:rsidTr="001C3BFC">
        <w:trPr>
          <w:trHeight w:val="230"/>
        </w:trPr>
        <w:tc>
          <w:tcPr>
            <w:tcW w:w="484" w:type="dxa"/>
          </w:tcPr>
          <w:p w14:paraId="2149377E" w14:textId="0B35A882" w:rsidR="00E02066" w:rsidRDefault="00E02066" w:rsidP="00A13C34">
            <w:pPr>
              <w:rPr>
                <w:rFonts w:ascii="Times New Roman" w:hAnsi="Times New Roman" w:cs="Times New Roman"/>
                <w:sz w:val="20"/>
                <w:szCs w:val="20"/>
              </w:rPr>
            </w:pPr>
            <w:r>
              <w:rPr>
                <w:rFonts w:ascii="Times New Roman" w:hAnsi="Times New Roman" w:cs="Times New Roman"/>
                <w:sz w:val="20"/>
                <w:szCs w:val="20"/>
              </w:rPr>
              <w:t>10</w:t>
            </w:r>
          </w:p>
        </w:tc>
        <w:tc>
          <w:tcPr>
            <w:tcW w:w="3681" w:type="dxa"/>
          </w:tcPr>
          <w:p w14:paraId="10E2A130" w14:textId="73798D58" w:rsidR="00E02066" w:rsidRPr="00B9264B" w:rsidRDefault="00E02066" w:rsidP="005E4F2F">
            <w:pPr>
              <w:rPr>
                <w:rFonts w:ascii="Times New Roman" w:hAnsi="Times New Roman" w:cs="Times New Roman"/>
                <w:sz w:val="20"/>
                <w:szCs w:val="20"/>
              </w:rPr>
            </w:pPr>
            <w:r w:rsidRPr="00E02066">
              <w:rPr>
                <w:rFonts w:ascii="Times New Roman" w:hAnsi="Times New Roman" w:cs="Times New Roman"/>
                <w:sz w:val="20"/>
                <w:szCs w:val="20"/>
              </w:rPr>
              <w:t>Highlighter  pen</w:t>
            </w:r>
          </w:p>
        </w:tc>
        <w:tc>
          <w:tcPr>
            <w:tcW w:w="927" w:type="dxa"/>
          </w:tcPr>
          <w:p w14:paraId="614E5BB1" w14:textId="3114FC0F" w:rsidR="00E02066" w:rsidRDefault="00E02066" w:rsidP="00A13C34">
            <w:pPr>
              <w:rPr>
                <w:rFonts w:ascii="Times New Roman" w:hAnsi="Times New Roman" w:cs="Times New Roman"/>
                <w:sz w:val="20"/>
                <w:szCs w:val="20"/>
              </w:rPr>
            </w:pPr>
            <w:r>
              <w:rPr>
                <w:rFonts w:ascii="Times New Roman" w:hAnsi="Times New Roman" w:cs="Times New Roman"/>
                <w:sz w:val="20"/>
                <w:szCs w:val="20"/>
              </w:rPr>
              <w:t>1PCK</w:t>
            </w:r>
          </w:p>
        </w:tc>
        <w:tc>
          <w:tcPr>
            <w:tcW w:w="4165" w:type="dxa"/>
          </w:tcPr>
          <w:p w14:paraId="16208A6B" w14:textId="56303B24"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737E36C8" w14:textId="77777777" w:rsidTr="001C3BFC">
        <w:trPr>
          <w:trHeight w:val="230"/>
        </w:trPr>
        <w:tc>
          <w:tcPr>
            <w:tcW w:w="484" w:type="dxa"/>
          </w:tcPr>
          <w:p w14:paraId="21CCAB31" w14:textId="393754E6" w:rsidR="00E02066" w:rsidRDefault="00E02066" w:rsidP="00A13C34">
            <w:pPr>
              <w:rPr>
                <w:rFonts w:ascii="Times New Roman" w:hAnsi="Times New Roman" w:cs="Times New Roman"/>
                <w:sz w:val="20"/>
                <w:szCs w:val="20"/>
              </w:rPr>
            </w:pPr>
            <w:r>
              <w:rPr>
                <w:rFonts w:ascii="Times New Roman" w:hAnsi="Times New Roman" w:cs="Times New Roman"/>
                <w:sz w:val="20"/>
                <w:szCs w:val="20"/>
              </w:rPr>
              <w:t>11</w:t>
            </w:r>
          </w:p>
        </w:tc>
        <w:tc>
          <w:tcPr>
            <w:tcW w:w="3681" w:type="dxa"/>
          </w:tcPr>
          <w:p w14:paraId="43D02A34" w14:textId="2831289F" w:rsidR="00E02066" w:rsidRPr="00B9264B" w:rsidRDefault="00E02066" w:rsidP="005E4F2F">
            <w:pPr>
              <w:rPr>
                <w:rFonts w:ascii="Times New Roman" w:hAnsi="Times New Roman" w:cs="Times New Roman"/>
                <w:sz w:val="20"/>
                <w:szCs w:val="20"/>
              </w:rPr>
            </w:pPr>
            <w:r w:rsidRPr="00E02066">
              <w:rPr>
                <w:rFonts w:ascii="Times New Roman" w:hAnsi="Times New Roman" w:cs="Times New Roman"/>
                <w:sz w:val="20"/>
                <w:szCs w:val="20"/>
              </w:rPr>
              <w:t>Nescafe</w:t>
            </w:r>
            <w:r>
              <w:rPr>
                <w:rFonts w:ascii="Times New Roman" w:hAnsi="Times New Roman" w:cs="Times New Roman"/>
                <w:sz w:val="20"/>
                <w:szCs w:val="20"/>
              </w:rPr>
              <w:t xml:space="preserve"> (</w:t>
            </w:r>
            <w:r w:rsidRPr="00E02066">
              <w:rPr>
                <w:rFonts w:ascii="Times New Roman" w:hAnsi="Times New Roman" w:cs="Times New Roman"/>
                <w:sz w:val="20"/>
                <w:szCs w:val="20"/>
              </w:rPr>
              <w:t>Gold Blend coffee Dcaf 100g</w:t>
            </w:r>
            <w:r>
              <w:rPr>
                <w:rFonts w:ascii="Times New Roman" w:hAnsi="Times New Roman" w:cs="Times New Roman"/>
                <w:sz w:val="20"/>
                <w:szCs w:val="20"/>
              </w:rPr>
              <w:t>)</w:t>
            </w:r>
          </w:p>
        </w:tc>
        <w:tc>
          <w:tcPr>
            <w:tcW w:w="927" w:type="dxa"/>
          </w:tcPr>
          <w:p w14:paraId="23EFD799" w14:textId="4AAAF28C" w:rsidR="00E02066" w:rsidRDefault="00E02066" w:rsidP="00A13C34">
            <w:pPr>
              <w:rPr>
                <w:rFonts w:ascii="Times New Roman" w:hAnsi="Times New Roman" w:cs="Times New Roman"/>
                <w:sz w:val="20"/>
                <w:szCs w:val="20"/>
              </w:rPr>
            </w:pPr>
            <w:r>
              <w:rPr>
                <w:rFonts w:ascii="Times New Roman" w:hAnsi="Times New Roman" w:cs="Times New Roman"/>
                <w:sz w:val="20"/>
                <w:szCs w:val="20"/>
              </w:rPr>
              <w:t>10pcs</w:t>
            </w:r>
          </w:p>
        </w:tc>
        <w:tc>
          <w:tcPr>
            <w:tcW w:w="4165" w:type="dxa"/>
          </w:tcPr>
          <w:p w14:paraId="432EBFBB" w14:textId="1359CAD8"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34291E0C" w14:textId="77777777" w:rsidTr="001C3BFC">
        <w:trPr>
          <w:trHeight w:val="230"/>
        </w:trPr>
        <w:tc>
          <w:tcPr>
            <w:tcW w:w="484" w:type="dxa"/>
          </w:tcPr>
          <w:p w14:paraId="7191BD7F" w14:textId="5E58AFDF" w:rsidR="00E02066" w:rsidRDefault="00E02066" w:rsidP="00A13C34">
            <w:pPr>
              <w:rPr>
                <w:rFonts w:ascii="Times New Roman" w:hAnsi="Times New Roman" w:cs="Times New Roman"/>
                <w:sz w:val="20"/>
                <w:szCs w:val="20"/>
              </w:rPr>
            </w:pPr>
            <w:r>
              <w:rPr>
                <w:rFonts w:ascii="Times New Roman" w:hAnsi="Times New Roman" w:cs="Times New Roman"/>
                <w:sz w:val="20"/>
                <w:szCs w:val="20"/>
              </w:rPr>
              <w:t>12</w:t>
            </w:r>
          </w:p>
        </w:tc>
        <w:tc>
          <w:tcPr>
            <w:tcW w:w="3681" w:type="dxa"/>
          </w:tcPr>
          <w:p w14:paraId="7F1FB741" w14:textId="18356653" w:rsidR="00E02066" w:rsidRPr="00B9264B" w:rsidRDefault="00E02066" w:rsidP="005E4F2F">
            <w:pPr>
              <w:rPr>
                <w:rFonts w:ascii="Times New Roman" w:hAnsi="Times New Roman" w:cs="Times New Roman"/>
                <w:sz w:val="20"/>
                <w:szCs w:val="20"/>
              </w:rPr>
            </w:pPr>
            <w:r w:rsidRPr="00E02066">
              <w:rPr>
                <w:rFonts w:ascii="Times New Roman" w:hAnsi="Times New Roman" w:cs="Times New Roman"/>
                <w:sz w:val="20"/>
                <w:szCs w:val="20"/>
              </w:rPr>
              <w:t>Milk</w:t>
            </w:r>
            <w:r>
              <w:rPr>
                <w:rFonts w:ascii="Times New Roman" w:hAnsi="Times New Roman" w:cs="Times New Roman"/>
                <w:sz w:val="20"/>
                <w:szCs w:val="20"/>
              </w:rPr>
              <w:t xml:space="preserve"> (</w:t>
            </w:r>
            <w:r w:rsidRPr="00E02066">
              <w:rPr>
                <w:rFonts w:ascii="Times New Roman" w:hAnsi="Times New Roman" w:cs="Times New Roman"/>
                <w:sz w:val="20"/>
                <w:szCs w:val="20"/>
              </w:rPr>
              <w:t>Pick Powdered full Cream 400g</w:t>
            </w:r>
            <w:r>
              <w:rPr>
                <w:rFonts w:ascii="Times New Roman" w:hAnsi="Times New Roman" w:cs="Times New Roman"/>
                <w:sz w:val="20"/>
                <w:szCs w:val="20"/>
              </w:rPr>
              <w:t>)</w:t>
            </w:r>
          </w:p>
        </w:tc>
        <w:tc>
          <w:tcPr>
            <w:tcW w:w="927" w:type="dxa"/>
          </w:tcPr>
          <w:p w14:paraId="7EC63E35" w14:textId="565D71C1" w:rsidR="00E02066" w:rsidRDefault="00E02066" w:rsidP="00A13C34">
            <w:pPr>
              <w:rPr>
                <w:rFonts w:ascii="Times New Roman" w:hAnsi="Times New Roman" w:cs="Times New Roman"/>
                <w:sz w:val="20"/>
                <w:szCs w:val="20"/>
              </w:rPr>
            </w:pPr>
            <w:r>
              <w:rPr>
                <w:rFonts w:ascii="Times New Roman" w:hAnsi="Times New Roman" w:cs="Times New Roman"/>
                <w:sz w:val="20"/>
                <w:szCs w:val="20"/>
              </w:rPr>
              <w:t>10Pcs</w:t>
            </w:r>
          </w:p>
        </w:tc>
        <w:tc>
          <w:tcPr>
            <w:tcW w:w="4165" w:type="dxa"/>
          </w:tcPr>
          <w:p w14:paraId="164D725D" w14:textId="76C7701F"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13859285" w14:textId="77777777" w:rsidTr="001C3BFC">
        <w:trPr>
          <w:trHeight w:val="230"/>
        </w:trPr>
        <w:tc>
          <w:tcPr>
            <w:tcW w:w="484" w:type="dxa"/>
          </w:tcPr>
          <w:p w14:paraId="24910005" w14:textId="6AA3D9D8" w:rsidR="00E02066" w:rsidRDefault="001C3BFC" w:rsidP="00A13C34">
            <w:pPr>
              <w:rPr>
                <w:rFonts w:ascii="Times New Roman" w:hAnsi="Times New Roman" w:cs="Times New Roman"/>
                <w:sz w:val="20"/>
                <w:szCs w:val="20"/>
              </w:rPr>
            </w:pPr>
            <w:r>
              <w:rPr>
                <w:rFonts w:ascii="Times New Roman" w:hAnsi="Times New Roman" w:cs="Times New Roman"/>
                <w:sz w:val="20"/>
                <w:szCs w:val="20"/>
              </w:rPr>
              <w:t>13</w:t>
            </w:r>
          </w:p>
        </w:tc>
        <w:tc>
          <w:tcPr>
            <w:tcW w:w="3681" w:type="dxa"/>
          </w:tcPr>
          <w:p w14:paraId="69BA8A5E" w14:textId="314CD07B" w:rsidR="00E02066" w:rsidRPr="00B9264B" w:rsidRDefault="001C3BFC" w:rsidP="005E4F2F">
            <w:pPr>
              <w:rPr>
                <w:rFonts w:ascii="Times New Roman" w:hAnsi="Times New Roman" w:cs="Times New Roman"/>
                <w:sz w:val="20"/>
                <w:szCs w:val="20"/>
              </w:rPr>
            </w:pPr>
            <w:r w:rsidRPr="001C3BFC">
              <w:rPr>
                <w:rFonts w:ascii="Times New Roman" w:hAnsi="Times New Roman" w:cs="Times New Roman"/>
                <w:sz w:val="20"/>
                <w:szCs w:val="20"/>
              </w:rPr>
              <w:t>Milo</w:t>
            </w:r>
          </w:p>
        </w:tc>
        <w:tc>
          <w:tcPr>
            <w:tcW w:w="927" w:type="dxa"/>
          </w:tcPr>
          <w:p w14:paraId="345B2E16" w14:textId="4AB225F1" w:rsidR="00E02066" w:rsidRDefault="001C3BFC" w:rsidP="00A13C34">
            <w:pPr>
              <w:rPr>
                <w:rFonts w:ascii="Times New Roman" w:hAnsi="Times New Roman" w:cs="Times New Roman"/>
                <w:sz w:val="20"/>
                <w:szCs w:val="20"/>
              </w:rPr>
            </w:pPr>
            <w:r>
              <w:rPr>
                <w:rFonts w:ascii="Times New Roman" w:hAnsi="Times New Roman" w:cs="Times New Roman"/>
                <w:sz w:val="20"/>
                <w:szCs w:val="20"/>
              </w:rPr>
              <w:t>10pcs</w:t>
            </w:r>
          </w:p>
        </w:tc>
        <w:tc>
          <w:tcPr>
            <w:tcW w:w="4165" w:type="dxa"/>
          </w:tcPr>
          <w:p w14:paraId="2903D816" w14:textId="177CF6CA"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7A5441E4" w14:textId="77777777" w:rsidTr="001C3BFC">
        <w:trPr>
          <w:trHeight w:val="230"/>
        </w:trPr>
        <w:tc>
          <w:tcPr>
            <w:tcW w:w="484" w:type="dxa"/>
          </w:tcPr>
          <w:p w14:paraId="376C0853" w14:textId="06387C15" w:rsidR="00E02066" w:rsidRDefault="001C3BFC" w:rsidP="00A13C34">
            <w:pPr>
              <w:rPr>
                <w:rFonts w:ascii="Times New Roman" w:hAnsi="Times New Roman" w:cs="Times New Roman"/>
                <w:sz w:val="20"/>
                <w:szCs w:val="20"/>
              </w:rPr>
            </w:pPr>
            <w:r>
              <w:rPr>
                <w:rFonts w:ascii="Times New Roman" w:hAnsi="Times New Roman" w:cs="Times New Roman"/>
                <w:sz w:val="20"/>
                <w:szCs w:val="20"/>
              </w:rPr>
              <w:t>14</w:t>
            </w:r>
          </w:p>
        </w:tc>
        <w:tc>
          <w:tcPr>
            <w:tcW w:w="3681" w:type="dxa"/>
          </w:tcPr>
          <w:p w14:paraId="46882AB9" w14:textId="5856A20A" w:rsidR="00E02066" w:rsidRPr="00B9264B" w:rsidRDefault="001C3BFC" w:rsidP="005E4F2F">
            <w:pPr>
              <w:rPr>
                <w:rFonts w:ascii="Times New Roman" w:hAnsi="Times New Roman" w:cs="Times New Roman"/>
                <w:sz w:val="20"/>
                <w:szCs w:val="20"/>
              </w:rPr>
            </w:pPr>
            <w:r w:rsidRPr="001C3BFC">
              <w:rPr>
                <w:rFonts w:ascii="Times New Roman" w:hAnsi="Times New Roman" w:cs="Times New Roman"/>
                <w:sz w:val="20"/>
                <w:szCs w:val="20"/>
              </w:rPr>
              <w:t>A4 Paper</w:t>
            </w:r>
            <w:r>
              <w:rPr>
                <w:rFonts w:ascii="Times New Roman" w:hAnsi="Times New Roman" w:cs="Times New Roman"/>
                <w:sz w:val="20"/>
                <w:szCs w:val="20"/>
              </w:rPr>
              <w:t xml:space="preserve"> (80g)</w:t>
            </w:r>
          </w:p>
        </w:tc>
        <w:tc>
          <w:tcPr>
            <w:tcW w:w="927" w:type="dxa"/>
          </w:tcPr>
          <w:p w14:paraId="70DBDB7D" w14:textId="73F2CBBE" w:rsidR="00E02066" w:rsidRDefault="001C3BFC" w:rsidP="00A13C34">
            <w:pPr>
              <w:rPr>
                <w:rFonts w:ascii="Times New Roman" w:hAnsi="Times New Roman" w:cs="Times New Roman"/>
                <w:sz w:val="20"/>
                <w:szCs w:val="20"/>
              </w:rPr>
            </w:pPr>
            <w:r>
              <w:rPr>
                <w:rFonts w:ascii="Times New Roman" w:hAnsi="Times New Roman" w:cs="Times New Roman"/>
                <w:sz w:val="20"/>
                <w:szCs w:val="20"/>
              </w:rPr>
              <w:t xml:space="preserve">2 </w:t>
            </w:r>
            <w:r w:rsidRPr="001C3BFC">
              <w:rPr>
                <w:rFonts w:ascii="Times New Roman" w:hAnsi="Times New Roman" w:cs="Times New Roman"/>
                <w:sz w:val="20"/>
                <w:szCs w:val="20"/>
              </w:rPr>
              <w:t>Catton</w:t>
            </w:r>
          </w:p>
        </w:tc>
        <w:tc>
          <w:tcPr>
            <w:tcW w:w="4165" w:type="dxa"/>
          </w:tcPr>
          <w:p w14:paraId="3D8033E9" w14:textId="30144FAB"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E02066" w:rsidRPr="00044BF1" w14:paraId="1C46C4BD" w14:textId="77777777" w:rsidTr="001C3BFC">
        <w:trPr>
          <w:trHeight w:val="230"/>
        </w:trPr>
        <w:tc>
          <w:tcPr>
            <w:tcW w:w="484" w:type="dxa"/>
          </w:tcPr>
          <w:p w14:paraId="22941342" w14:textId="018A226C" w:rsidR="00E02066" w:rsidRDefault="001C3BFC" w:rsidP="00A13C34">
            <w:pPr>
              <w:rPr>
                <w:rFonts w:ascii="Times New Roman" w:hAnsi="Times New Roman" w:cs="Times New Roman"/>
                <w:sz w:val="20"/>
                <w:szCs w:val="20"/>
              </w:rPr>
            </w:pPr>
            <w:r>
              <w:rPr>
                <w:rFonts w:ascii="Times New Roman" w:hAnsi="Times New Roman" w:cs="Times New Roman"/>
                <w:sz w:val="20"/>
                <w:szCs w:val="20"/>
              </w:rPr>
              <w:t>15</w:t>
            </w:r>
          </w:p>
        </w:tc>
        <w:tc>
          <w:tcPr>
            <w:tcW w:w="3681" w:type="dxa"/>
          </w:tcPr>
          <w:p w14:paraId="25B3A232" w14:textId="21272E18" w:rsidR="00E02066" w:rsidRPr="00B9264B" w:rsidRDefault="001C3BFC" w:rsidP="005E4F2F">
            <w:pPr>
              <w:rPr>
                <w:rFonts w:ascii="Times New Roman" w:hAnsi="Times New Roman" w:cs="Times New Roman"/>
                <w:sz w:val="20"/>
                <w:szCs w:val="20"/>
              </w:rPr>
            </w:pPr>
            <w:r w:rsidRPr="001C3BFC">
              <w:rPr>
                <w:rFonts w:ascii="Times New Roman" w:hAnsi="Times New Roman" w:cs="Times New Roman"/>
                <w:sz w:val="20"/>
                <w:szCs w:val="20"/>
              </w:rPr>
              <w:t>Sugar</w:t>
            </w:r>
            <w:r>
              <w:rPr>
                <w:rFonts w:ascii="Times New Roman" w:hAnsi="Times New Roman" w:cs="Times New Roman"/>
                <w:sz w:val="20"/>
                <w:szCs w:val="20"/>
              </w:rPr>
              <w:t xml:space="preserve"> (</w:t>
            </w:r>
            <w:r w:rsidRPr="001C3BFC">
              <w:rPr>
                <w:rFonts w:ascii="Times New Roman" w:hAnsi="Times New Roman" w:cs="Times New Roman"/>
                <w:sz w:val="20"/>
                <w:szCs w:val="20"/>
              </w:rPr>
              <w:t>white cube sugar</w:t>
            </w:r>
            <w:r>
              <w:rPr>
                <w:rFonts w:ascii="Times New Roman" w:hAnsi="Times New Roman" w:cs="Times New Roman"/>
                <w:sz w:val="20"/>
                <w:szCs w:val="20"/>
              </w:rPr>
              <w:t>)</w:t>
            </w:r>
          </w:p>
        </w:tc>
        <w:tc>
          <w:tcPr>
            <w:tcW w:w="927" w:type="dxa"/>
          </w:tcPr>
          <w:p w14:paraId="77621C1F" w14:textId="3E07F541" w:rsidR="00E02066" w:rsidRDefault="001C3BFC" w:rsidP="00A13C34">
            <w:pPr>
              <w:rPr>
                <w:rFonts w:ascii="Times New Roman" w:hAnsi="Times New Roman" w:cs="Times New Roman"/>
                <w:sz w:val="20"/>
                <w:szCs w:val="20"/>
              </w:rPr>
            </w:pPr>
            <w:r>
              <w:rPr>
                <w:rFonts w:ascii="Times New Roman" w:hAnsi="Times New Roman" w:cs="Times New Roman"/>
                <w:sz w:val="20"/>
                <w:szCs w:val="20"/>
              </w:rPr>
              <w:t>10 PCKS</w:t>
            </w:r>
          </w:p>
        </w:tc>
        <w:tc>
          <w:tcPr>
            <w:tcW w:w="4165" w:type="dxa"/>
          </w:tcPr>
          <w:p w14:paraId="09DDC7CD" w14:textId="4371B217" w:rsidR="00E02066" w:rsidRDefault="00E02066" w:rsidP="00A13C34">
            <w:pPr>
              <w:rPr>
                <w:rFonts w:ascii="Times New Roman" w:hAnsi="Times New Roman" w:cs="Times New Roman"/>
                <w:sz w:val="20"/>
                <w:szCs w:val="20"/>
              </w:rPr>
            </w:pPr>
            <w:r>
              <w:rPr>
                <w:rFonts w:ascii="Times New Roman" w:hAnsi="Times New Roman" w:cs="Times New Roman"/>
                <w:sz w:val="20"/>
                <w:szCs w:val="20"/>
              </w:rPr>
              <w:t>27</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bl>
    <w:p w14:paraId="50A86661" w14:textId="77777777" w:rsidR="005E4F2F" w:rsidRDefault="005E4F2F" w:rsidP="000959F9">
      <w:pPr>
        <w:spacing w:after="0"/>
        <w:rPr>
          <w:rFonts w:ascii="Times New Roman" w:hAnsi="Times New Roman" w:cs="Times New Roman"/>
          <w:b/>
          <w:bCs/>
          <w:sz w:val="20"/>
          <w:szCs w:val="20"/>
        </w:rPr>
      </w:pPr>
    </w:p>
    <w:p w14:paraId="635BF9C9" w14:textId="77777777" w:rsidR="001C3BFC" w:rsidRDefault="001C3BFC" w:rsidP="000959F9">
      <w:pPr>
        <w:spacing w:after="0"/>
        <w:rPr>
          <w:rFonts w:ascii="Times New Roman" w:hAnsi="Times New Roman" w:cs="Times New Roman"/>
          <w:b/>
          <w:bCs/>
          <w:sz w:val="20"/>
          <w:szCs w:val="20"/>
        </w:rPr>
      </w:pPr>
    </w:p>
    <w:p w14:paraId="5A8A74AD" w14:textId="77777777" w:rsidR="001C3BFC" w:rsidRDefault="001C3BFC"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65BDEB91"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220A7E">
        <w:rPr>
          <w:rFonts w:ascii="Times New Roman" w:hAnsi="Times New Roman" w:cs="Times New Roman"/>
          <w:b/>
          <w:bCs/>
          <w:sz w:val="20"/>
          <w:szCs w:val="20"/>
        </w:rPr>
        <w:t>CWD/IOM/DTR//RRFN/008-01</w:t>
      </w: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31420" w14:textId="77777777" w:rsidR="00402944" w:rsidRDefault="00402944" w:rsidP="00C70DC7">
      <w:pPr>
        <w:spacing w:after="0" w:line="240" w:lineRule="auto"/>
      </w:pPr>
      <w:r>
        <w:separator/>
      </w:r>
    </w:p>
  </w:endnote>
  <w:endnote w:type="continuationSeparator" w:id="0">
    <w:p w14:paraId="7CDDAA1B" w14:textId="77777777" w:rsidR="00402944" w:rsidRDefault="00402944"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C5BED" w14:textId="77777777" w:rsidR="00402944" w:rsidRDefault="00402944" w:rsidP="00C70DC7">
      <w:pPr>
        <w:spacing w:after="0" w:line="240" w:lineRule="auto"/>
      </w:pPr>
      <w:r>
        <w:separator/>
      </w:r>
    </w:p>
  </w:footnote>
  <w:footnote w:type="continuationSeparator" w:id="0">
    <w:p w14:paraId="6476C8AE" w14:textId="77777777" w:rsidR="00402944" w:rsidRDefault="00402944" w:rsidP="00C70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D3"/>
    <w:rsid w:val="00037440"/>
    <w:rsid w:val="00044BF1"/>
    <w:rsid w:val="00060586"/>
    <w:rsid w:val="000959F9"/>
    <w:rsid w:val="000F061A"/>
    <w:rsid w:val="00124E61"/>
    <w:rsid w:val="00137EBD"/>
    <w:rsid w:val="00164D6F"/>
    <w:rsid w:val="00170D67"/>
    <w:rsid w:val="0018719A"/>
    <w:rsid w:val="001C3BFC"/>
    <w:rsid w:val="001E39D3"/>
    <w:rsid w:val="00220A7E"/>
    <w:rsid w:val="00234DD8"/>
    <w:rsid w:val="00244FEC"/>
    <w:rsid w:val="002A2A3A"/>
    <w:rsid w:val="002F0708"/>
    <w:rsid w:val="002F5979"/>
    <w:rsid w:val="00301CEC"/>
    <w:rsid w:val="00306AB8"/>
    <w:rsid w:val="00353918"/>
    <w:rsid w:val="00372ACD"/>
    <w:rsid w:val="003A3E05"/>
    <w:rsid w:val="003B03B9"/>
    <w:rsid w:val="003B1F36"/>
    <w:rsid w:val="003C769C"/>
    <w:rsid w:val="003E37F4"/>
    <w:rsid w:val="003F43BA"/>
    <w:rsid w:val="00402944"/>
    <w:rsid w:val="00494346"/>
    <w:rsid w:val="004B7067"/>
    <w:rsid w:val="004B7C60"/>
    <w:rsid w:val="004D5170"/>
    <w:rsid w:val="004E7419"/>
    <w:rsid w:val="00501FF4"/>
    <w:rsid w:val="0050682B"/>
    <w:rsid w:val="00511828"/>
    <w:rsid w:val="005478FB"/>
    <w:rsid w:val="0058155A"/>
    <w:rsid w:val="005E1BA1"/>
    <w:rsid w:val="005E4F2F"/>
    <w:rsid w:val="006222E8"/>
    <w:rsid w:val="006224D4"/>
    <w:rsid w:val="0062631C"/>
    <w:rsid w:val="00640D05"/>
    <w:rsid w:val="00670964"/>
    <w:rsid w:val="006B6DB6"/>
    <w:rsid w:val="006D48FE"/>
    <w:rsid w:val="00713564"/>
    <w:rsid w:val="00826889"/>
    <w:rsid w:val="008B1437"/>
    <w:rsid w:val="009448A9"/>
    <w:rsid w:val="009C18E9"/>
    <w:rsid w:val="009D1ED1"/>
    <w:rsid w:val="009E32CF"/>
    <w:rsid w:val="009F0DC6"/>
    <w:rsid w:val="00A13C34"/>
    <w:rsid w:val="00A4705A"/>
    <w:rsid w:val="00A84A4C"/>
    <w:rsid w:val="00A904DC"/>
    <w:rsid w:val="00A914A3"/>
    <w:rsid w:val="00A93FC5"/>
    <w:rsid w:val="00A96A28"/>
    <w:rsid w:val="00AA3CF4"/>
    <w:rsid w:val="00AC0F4E"/>
    <w:rsid w:val="00AF5F98"/>
    <w:rsid w:val="00B24548"/>
    <w:rsid w:val="00B3645B"/>
    <w:rsid w:val="00B60F64"/>
    <w:rsid w:val="00B9264B"/>
    <w:rsid w:val="00B95EDF"/>
    <w:rsid w:val="00B97FAF"/>
    <w:rsid w:val="00BA6208"/>
    <w:rsid w:val="00BB51C7"/>
    <w:rsid w:val="00BE2A46"/>
    <w:rsid w:val="00C252EB"/>
    <w:rsid w:val="00C56A7D"/>
    <w:rsid w:val="00C70DC7"/>
    <w:rsid w:val="00C7412C"/>
    <w:rsid w:val="00C80C87"/>
    <w:rsid w:val="00C95158"/>
    <w:rsid w:val="00CA3221"/>
    <w:rsid w:val="00CB223B"/>
    <w:rsid w:val="00CC395F"/>
    <w:rsid w:val="00CD103F"/>
    <w:rsid w:val="00D029CF"/>
    <w:rsid w:val="00D13717"/>
    <w:rsid w:val="00D401C5"/>
    <w:rsid w:val="00D51F6F"/>
    <w:rsid w:val="00D71642"/>
    <w:rsid w:val="00DA4596"/>
    <w:rsid w:val="00DD01D3"/>
    <w:rsid w:val="00E0101B"/>
    <w:rsid w:val="00E02066"/>
    <w:rsid w:val="00E2247C"/>
    <w:rsid w:val="00E929D4"/>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
    <w:name w:val="Unresolved Mention"/>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848106329">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cowacd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aina@cowac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75E6-4705-4CE9-B467-EDCFC0D2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DELL</cp:lastModifiedBy>
  <cp:revision>2</cp:revision>
  <dcterms:created xsi:type="dcterms:W3CDTF">2023-11-20T09:32:00Z</dcterms:created>
  <dcterms:modified xsi:type="dcterms:W3CDTF">2023-11-20T09:32:00Z</dcterms:modified>
</cp:coreProperties>
</file>